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C" w:rsidRPr="005424F8" w:rsidRDefault="009747B3" w:rsidP="00E22CFC">
      <w:pPr>
        <w:pStyle w:val="berschrif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PRESSE</w:t>
      </w:r>
      <w:r w:rsidR="00EF427D">
        <w:rPr>
          <w:rFonts w:asciiTheme="minorHAnsi" w:hAnsiTheme="minorHAnsi" w:cstheme="minorHAnsi"/>
          <w:sz w:val="18"/>
          <w:szCs w:val="18"/>
        </w:rPr>
        <w:t>INFORMATION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6A2142">
        <w:rPr>
          <w:rFonts w:asciiTheme="minorHAnsi" w:hAnsiTheme="minorHAnsi" w:cstheme="minorHAnsi"/>
          <w:sz w:val="18"/>
          <w:szCs w:val="18"/>
        </w:rPr>
        <w:t>29</w:t>
      </w:r>
      <w:r w:rsidR="00952174" w:rsidRPr="005424F8">
        <w:rPr>
          <w:rFonts w:asciiTheme="minorHAnsi" w:hAnsiTheme="minorHAnsi" w:cstheme="minorHAnsi"/>
          <w:sz w:val="18"/>
          <w:szCs w:val="18"/>
        </w:rPr>
        <w:t>. Juli 202</w:t>
      </w:r>
      <w:r w:rsidR="006A2142">
        <w:rPr>
          <w:rFonts w:asciiTheme="minorHAnsi" w:hAnsiTheme="minorHAnsi" w:cstheme="minorHAnsi"/>
          <w:sz w:val="18"/>
          <w:szCs w:val="18"/>
        </w:rPr>
        <w:t>2</w:t>
      </w:r>
      <w:r w:rsidR="00E22CFC" w:rsidRPr="005424F8">
        <w:rPr>
          <w:rFonts w:asciiTheme="minorHAnsi" w:hAnsiTheme="minorHAnsi" w:cstheme="minorHAnsi"/>
          <w:sz w:val="18"/>
          <w:szCs w:val="18"/>
        </w:rPr>
        <w:t xml:space="preserve"> | </w:t>
      </w:r>
      <w:proofErr w:type="spellStart"/>
      <w:r w:rsidR="00E22CFC" w:rsidRPr="005424F8">
        <w:rPr>
          <w:rFonts w:asciiTheme="minorHAnsi" w:hAnsiTheme="minorHAnsi" w:cstheme="minorHAnsi"/>
          <w:sz w:val="18"/>
          <w:szCs w:val="18"/>
        </w:rPr>
        <w:t>cs</w:t>
      </w:r>
      <w:proofErr w:type="spellEnd"/>
      <w:r w:rsidR="00E22CFC" w:rsidRPr="005424F8">
        <w:rPr>
          <w:rFonts w:asciiTheme="minorHAnsi" w:hAnsiTheme="minorHAnsi" w:cstheme="minorHAnsi"/>
          <w:sz w:val="18"/>
          <w:szCs w:val="18"/>
        </w:rPr>
        <w:t>/MAR</w:t>
      </w:r>
    </w:p>
    <w:p w:rsidR="00FA46B0" w:rsidRPr="005424F8" w:rsidRDefault="00FA46B0" w:rsidP="00FA46B0">
      <w:pPr>
        <w:rPr>
          <w:rFonts w:asciiTheme="minorHAnsi" w:hAnsiTheme="minorHAnsi" w:cstheme="minorHAnsi"/>
          <w:sz w:val="22"/>
          <w:szCs w:val="22"/>
        </w:rPr>
      </w:pPr>
    </w:p>
    <w:p w:rsidR="002F2090" w:rsidRPr="00655807" w:rsidRDefault="002F2090" w:rsidP="002F2090">
      <w:pPr>
        <w:pStyle w:val="StandardWeb"/>
        <w:ind w:right="-108"/>
        <w:rPr>
          <w:rFonts w:ascii="Calibri" w:hAnsi="Calibri" w:cs="Arial"/>
          <w:b/>
          <w:sz w:val="28"/>
          <w:szCs w:val="28"/>
        </w:rPr>
      </w:pPr>
      <w:r w:rsidRPr="00655807">
        <w:rPr>
          <w:rFonts w:ascii="Calibri" w:hAnsi="Calibri"/>
          <w:b/>
          <w:bCs/>
          <w:sz w:val="28"/>
          <w:szCs w:val="28"/>
        </w:rPr>
        <w:t>»</w:t>
      </w:r>
      <w:r w:rsidRPr="00655807">
        <w:rPr>
          <w:rFonts w:ascii="Calibri" w:hAnsi="Calibri" w:cs="Arial"/>
          <w:b/>
          <w:bCs/>
          <w:sz w:val="28"/>
          <w:szCs w:val="28"/>
        </w:rPr>
        <w:t>Miniwelt bei Nacht</w:t>
      </w:r>
      <w:r w:rsidRPr="00655807">
        <w:rPr>
          <w:rFonts w:ascii="Calibri" w:hAnsi="Calibri"/>
          <w:b/>
          <w:bCs/>
          <w:sz w:val="28"/>
          <w:szCs w:val="28"/>
        </w:rPr>
        <w:t xml:space="preserve">« </w:t>
      </w:r>
      <w:r w:rsidRPr="00655807">
        <w:rPr>
          <w:rFonts w:ascii="Calibri" w:hAnsi="Calibri" w:cs="Arial"/>
          <w:b/>
          <w:sz w:val="28"/>
          <w:szCs w:val="28"/>
        </w:rPr>
        <w:t xml:space="preserve">... wenn die Sonne hinter dem Eiffelturm versinkt und die Modelle zu leuchten beginnen </w:t>
      </w:r>
    </w:p>
    <w:p w:rsidR="002F2090" w:rsidRPr="00053A75" w:rsidRDefault="002F2090" w:rsidP="002F2090">
      <w:pPr>
        <w:pStyle w:val="StandardWeb"/>
        <w:ind w:right="-697"/>
        <w:rPr>
          <w:rFonts w:ascii="Calibri" w:hAnsi="Calibri" w:cs="Arial"/>
          <w:bCs/>
          <w:sz w:val="22"/>
          <w:szCs w:val="22"/>
        </w:rPr>
      </w:pPr>
    </w:p>
    <w:p w:rsidR="002F2090" w:rsidRPr="00C31E07" w:rsidRDefault="002F2090" w:rsidP="002F2090">
      <w:pPr>
        <w:pStyle w:val="Endnotentext"/>
        <w:jc w:val="both"/>
        <w:rPr>
          <w:rFonts w:ascii="Calibri" w:hAnsi="Calibri" w:cs="Arial"/>
          <w:sz w:val="22"/>
          <w:szCs w:val="22"/>
        </w:rPr>
      </w:pPr>
      <w:r w:rsidRPr="00C31E07">
        <w:rPr>
          <w:rFonts w:ascii="Calibri" w:hAnsi="Calibri" w:cs="Arial"/>
          <w:sz w:val="22"/>
          <w:szCs w:val="22"/>
        </w:rPr>
        <w:t xml:space="preserve">Am </w:t>
      </w:r>
      <w:r w:rsidRPr="00C31E07">
        <w:rPr>
          <w:rFonts w:ascii="Calibri" w:hAnsi="Calibri" w:cs="Arial"/>
          <w:b/>
          <w:bCs/>
          <w:sz w:val="22"/>
          <w:szCs w:val="22"/>
        </w:rPr>
        <w:t>1</w:t>
      </w:r>
      <w:r w:rsidR="00216323" w:rsidRPr="00C31E07">
        <w:rPr>
          <w:rFonts w:ascii="Calibri" w:hAnsi="Calibri" w:cs="Arial"/>
          <w:b/>
          <w:bCs/>
          <w:sz w:val="22"/>
          <w:szCs w:val="22"/>
        </w:rPr>
        <w:t>3</w:t>
      </w:r>
      <w:r w:rsidRPr="00C31E07">
        <w:rPr>
          <w:rFonts w:ascii="Calibri" w:hAnsi="Calibri" w:cs="Arial"/>
          <w:b/>
          <w:bCs/>
          <w:sz w:val="22"/>
          <w:szCs w:val="22"/>
        </w:rPr>
        <w:t>. August</w:t>
      </w:r>
      <w:r w:rsidRPr="00C31E07">
        <w:rPr>
          <w:rFonts w:ascii="Calibri" w:hAnsi="Calibri" w:cs="Arial"/>
          <w:sz w:val="22"/>
          <w:szCs w:val="22"/>
        </w:rPr>
        <w:t xml:space="preserve"> </w:t>
      </w:r>
      <w:r w:rsidR="006A2142" w:rsidRPr="00C31E07">
        <w:rPr>
          <w:rFonts w:ascii="Calibri" w:hAnsi="Calibri" w:cs="Arial"/>
          <w:sz w:val="22"/>
          <w:szCs w:val="22"/>
        </w:rPr>
        <w:t xml:space="preserve">ist es wieder soweit und </w:t>
      </w:r>
      <w:r w:rsidRPr="00C31E07">
        <w:rPr>
          <w:rFonts w:ascii="Calibri" w:hAnsi="Calibri" w:cs="Arial"/>
          <w:sz w:val="22"/>
          <w:szCs w:val="22"/>
        </w:rPr>
        <w:t xml:space="preserve">die Miniwelt </w:t>
      </w:r>
      <w:r w:rsidR="006A2142" w:rsidRPr="00C31E07">
        <w:rPr>
          <w:rFonts w:ascii="Calibri" w:hAnsi="Calibri" w:cs="Arial"/>
          <w:sz w:val="22"/>
          <w:szCs w:val="22"/>
        </w:rPr>
        <w:t xml:space="preserve">hat </w:t>
      </w:r>
      <w:r w:rsidRPr="00C31E07">
        <w:rPr>
          <w:rFonts w:ascii="Calibri" w:hAnsi="Calibri" w:cs="Arial"/>
          <w:sz w:val="22"/>
          <w:szCs w:val="22"/>
        </w:rPr>
        <w:t xml:space="preserve">von </w:t>
      </w:r>
      <w:r w:rsidRPr="00C31E07">
        <w:rPr>
          <w:rFonts w:ascii="Calibri" w:hAnsi="Calibri" w:cs="Arial"/>
          <w:bCs/>
          <w:sz w:val="22"/>
          <w:szCs w:val="22"/>
        </w:rPr>
        <w:t>9 bis 23 Uhr</w:t>
      </w:r>
      <w:r w:rsidRPr="00C31E07">
        <w:rPr>
          <w:rFonts w:ascii="Calibri" w:hAnsi="Calibri" w:cs="Arial"/>
          <w:sz w:val="22"/>
          <w:szCs w:val="22"/>
        </w:rPr>
        <w:t xml:space="preserve"> geöffnet</w:t>
      </w:r>
      <w:r w:rsidR="006A2142" w:rsidRPr="00C31E07">
        <w:rPr>
          <w:rFonts w:ascii="Calibri" w:hAnsi="Calibri" w:cs="Arial"/>
          <w:sz w:val="22"/>
          <w:szCs w:val="22"/>
        </w:rPr>
        <w:t xml:space="preserve"> - dann heißt es:</w:t>
      </w:r>
      <w:r w:rsidRPr="00C31E07">
        <w:rPr>
          <w:rFonts w:ascii="Calibri" w:hAnsi="Calibri" w:cs="Arial"/>
          <w:sz w:val="22"/>
          <w:szCs w:val="22"/>
        </w:rPr>
        <w:t xml:space="preserve"> „</w:t>
      </w:r>
      <w:r w:rsidR="006A2142" w:rsidRPr="00C31E07">
        <w:rPr>
          <w:rFonts w:ascii="Calibri" w:hAnsi="Calibri" w:cs="Arial"/>
          <w:sz w:val="22"/>
          <w:szCs w:val="22"/>
        </w:rPr>
        <w:t>D</w:t>
      </w:r>
      <w:r w:rsidRPr="00C31E07">
        <w:rPr>
          <w:rFonts w:ascii="Calibri" w:hAnsi="Calibri" w:cs="Arial"/>
          <w:sz w:val="22"/>
          <w:szCs w:val="22"/>
        </w:rPr>
        <w:t>ie Welt am Tag und in der Nacht erleben.“ Die Monumente der Miniwelt erstrahlen Abends im Lichterschein, werden von Fackeln umrahmt oder leuchten von innen heraus, so dass der Eindruck entsteht - es wohnt jemand in den einzelnen Gebäuden.</w:t>
      </w:r>
    </w:p>
    <w:p w:rsidR="002F2090" w:rsidRPr="005424F8" w:rsidRDefault="002F2090" w:rsidP="002F2090">
      <w:pPr>
        <w:pStyle w:val="StandardWeb"/>
        <w:ind w:right="-697"/>
        <w:rPr>
          <w:rFonts w:ascii="Calibri" w:hAnsi="Calibri" w:cs="Arial"/>
          <w:b/>
          <w:bCs/>
          <w:sz w:val="16"/>
          <w:szCs w:val="16"/>
        </w:rPr>
      </w:pPr>
    </w:p>
    <w:p w:rsidR="002F2090" w:rsidRPr="00C31E07" w:rsidRDefault="002F2090" w:rsidP="002F2090">
      <w:pPr>
        <w:pStyle w:val="Endnotentext"/>
        <w:rPr>
          <w:rFonts w:ascii="Calibri" w:hAnsi="Calibri" w:cs="Arial"/>
          <w:i/>
          <w:iCs/>
          <w:sz w:val="22"/>
          <w:szCs w:val="22"/>
        </w:rPr>
      </w:pPr>
      <w:r w:rsidRPr="00C31E07">
        <w:rPr>
          <w:rFonts w:ascii="Calibri" w:hAnsi="Calibri" w:cs="Arial"/>
          <w:i/>
          <w:iCs/>
          <w:sz w:val="22"/>
          <w:szCs w:val="22"/>
        </w:rPr>
        <w:t>Die Besucher erleben</w:t>
      </w:r>
      <w:r w:rsidR="006A2142" w:rsidRPr="00C31E07">
        <w:rPr>
          <w:rFonts w:ascii="Calibri" w:hAnsi="Calibri" w:cs="Arial"/>
          <w:i/>
          <w:iCs/>
          <w:sz w:val="22"/>
          <w:szCs w:val="22"/>
        </w:rPr>
        <w:t xml:space="preserve"> am Abend</w:t>
      </w:r>
    </w:p>
    <w:p w:rsidR="002F2090" w:rsidRPr="00053A75" w:rsidRDefault="002F2090" w:rsidP="002F2090">
      <w:pPr>
        <w:pStyle w:val="Endnotentext"/>
        <w:rPr>
          <w:rFonts w:ascii="Calibri" w:hAnsi="Calibri" w:cs="Arial"/>
          <w:i/>
          <w:iCs/>
          <w:sz w:val="10"/>
          <w:szCs w:val="10"/>
        </w:rPr>
      </w:pPr>
    </w:p>
    <w:p w:rsidR="002F2090" w:rsidRPr="00C31E07" w:rsidRDefault="002F2090" w:rsidP="006A2142">
      <w:pPr>
        <w:pStyle w:val="Listenabsatz"/>
        <w:numPr>
          <w:ilvl w:val="0"/>
          <w:numId w:val="7"/>
        </w:numPr>
        <w:tabs>
          <w:tab w:val="num" w:pos="1800"/>
        </w:tabs>
        <w:rPr>
          <w:rFonts w:ascii="Calibri" w:hAnsi="Calibri" w:cs="Arial"/>
          <w:sz w:val="22"/>
          <w:szCs w:val="22"/>
        </w:rPr>
      </w:pPr>
      <w:r w:rsidRPr="00C31E07">
        <w:rPr>
          <w:rFonts w:ascii="Calibri" w:hAnsi="Calibri" w:cs="Arial"/>
          <w:sz w:val="22"/>
          <w:szCs w:val="22"/>
        </w:rPr>
        <w:t>die Modelle der Miniwelt in romantischem Lichterschein,</w:t>
      </w:r>
    </w:p>
    <w:p w:rsidR="002F2090" w:rsidRPr="00C31E07" w:rsidRDefault="002F2090" w:rsidP="006A2142">
      <w:pPr>
        <w:pStyle w:val="Listenabsatz"/>
        <w:numPr>
          <w:ilvl w:val="0"/>
          <w:numId w:val="7"/>
        </w:numPr>
        <w:tabs>
          <w:tab w:val="num" w:pos="1800"/>
        </w:tabs>
        <w:rPr>
          <w:rFonts w:ascii="Calibri" w:hAnsi="Calibri" w:cs="Arial"/>
          <w:sz w:val="22"/>
          <w:szCs w:val="22"/>
        </w:rPr>
      </w:pPr>
      <w:r w:rsidRPr="00C31E07">
        <w:rPr>
          <w:rFonts w:ascii="Calibri" w:hAnsi="Calibri" w:cs="Arial"/>
          <w:sz w:val="22"/>
          <w:szCs w:val="22"/>
        </w:rPr>
        <w:t>beleuchtete Bahnen, die über die Gleisanlage dampfen,</w:t>
      </w:r>
    </w:p>
    <w:p w:rsidR="006A2142" w:rsidRPr="007645A8" w:rsidRDefault="002F2090" w:rsidP="007645A8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645A8">
        <w:rPr>
          <w:rFonts w:asciiTheme="minorHAnsi" w:hAnsiTheme="minorHAnsi" w:cstheme="minorHAnsi"/>
          <w:sz w:val="22"/>
          <w:szCs w:val="22"/>
        </w:rPr>
        <w:t xml:space="preserve">ab 19 Uhr erklingt auf der </w:t>
      </w:r>
      <w:r w:rsidRPr="007645A8">
        <w:rPr>
          <w:rFonts w:ascii="Calibri" w:hAnsi="Calibri" w:cs="Calibri"/>
          <w:sz w:val="22"/>
          <w:szCs w:val="22"/>
        </w:rPr>
        <w:t xml:space="preserve">Miniweltbühne </w:t>
      </w:r>
      <w:r w:rsidR="006A2142" w:rsidRPr="007645A8">
        <w:rPr>
          <w:rFonts w:ascii="Calibri" w:hAnsi="Calibri" w:cs="Calibri"/>
          <w:sz w:val="22"/>
          <w:szCs w:val="22"/>
        </w:rPr>
        <w:t xml:space="preserve">tolle Musik mit der </w:t>
      </w:r>
      <w:proofErr w:type="spellStart"/>
      <w:r w:rsidR="006A2142" w:rsidRPr="007645A8">
        <w:rPr>
          <w:rFonts w:ascii="Calibri" w:hAnsi="Calibri" w:cs="Calibri"/>
          <w:sz w:val="22"/>
          <w:szCs w:val="22"/>
        </w:rPr>
        <w:t>Liveband</w:t>
      </w:r>
      <w:proofErr w:type="spellEnd"/>
      <w:r w:rsidR="006A2142" w:rsidRPr="007645A8">
        <w:rPr>
          <w:rFonts w:ascii="Calibri" w:hAnsi="Calibri" w:cs="Calibri"/>
          <w:sz w:val="22"/>
          <w:szCs w:val="22"/>
        </w:rPr>
        <w:t xml:space="preserve"> Passage. </w:t>
      </w:r>
      <w:r w:rsidR="007645A8" w:rsidRPr="007645A8">
        <w:rPr>
          <w:rFonts w:asciiTheme="minorHAnsi" w:hAnsiTheme="minorHAnsi" w:cstheme="minorHAnsi"/>
          <w:bCs/>
          <w:sz w:val="22"/>
          <w:szCs w:val="22"/>
        </w:rPr>
        <w:t xml:space="preserve">Von Swing- und Soulklassikern </w:t>
      </w:r>
      <w:r w:rsidR="007645A8" w:rsidRPr="007645A8">
        <w:rPr>
          <w:rFonts w:asciiTheme="minorHAnsi" w:hAnsiTheme="minorHAnsi" w:cstheme="minorHAnsi"/>
          <w:bCs/>
          <w:color w:val="000000"/>
          <w:sz w:val="22"/>
          <w:szCs w:val="22"/>
        </w:rPr>
        <w:t>bis hin zu Eigeninterpretationen zeitloser und aktueller Popsongs reicht das Repertoire der drei Musiker.</w:t>
      </w:r>
    </w:p>
    <w:p w:rsidR="00655807" w:rsidRPr="00C31E07" w:rsidRDefault="00655807" w:rsidP="006A2142">
      <w:pPr>
        <w:pStyle w:val="Listenabsatz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1E07">
        <w:rPr>
          <w:rFonts w:asciiTheme="minorHAnsi" w:hAnsiTheme="minorHAnsi" w:cstheme="minorHAnsi"/>
          <w:sz w:val="22"/>
          <w:szCs w:val="22"/>
        </w:rPr>
        <w:t xml:space="preserve">auf der großen Wiese Stelzenlauf und </w:t>
      </w:r>
      <w:proofErr w:type="spellStart"/>
      <w:r w:rsidRPr="00C31E07">
        <w:rPr>
          <w:rFonts w:asciiTheme="minorHAnsi" w:hAnsiTheme="minorHAnsi" w:cstheme="minorHAnsi"/>
          <w:sz w:val="22"/>
          <w:szCs w:val="22"/>
        </w:rPr>
        <w:t>Jonglage</w:t>
      </w:r>
      <w:proofErr w:type="spellEnd"/>
    </w:p>
    <w:p w:rsidR="002F2090" w:rsidRPr="00C31E07" w:rsidRDefault="002F2090" w:rsidP="006A2142">
      <w:pPr>
        <w:pStyle w:val="Listenabsatz"/>
        <w:numPr>
          <w:ilvl w:val="0"/>
          <w:numId w:val="7"/>
        </w:numPr>
        <w:tabs>
          <w:tab w:val="num" w:pos="1800"/>
        </w:tabs>
        <w:rPr>
          <w:rFonts w:ascii="Calibri" w:hAnsi="Calibri" w:cs="Arial"/>
          <w:sz w:val="22"/>
          <w:szCs w:val="22"/>
        </w:rPr>
      </w:pPr>
      <w:r w:rsidRPr="00C31E07">
        <w:rPr>
          <w:rFonts w:ascii="Calibri" w:hAnsi="Calibri" w:cs="Arial"/>
          <w:sz w:val="22"/>
          <w:szCs w:val="22"/>
        </w:rPr>
        <w:t xml:space="preserve">mit Einbruch der Dunkelheit Lampionumzug für die „kleinen“ Gäste, </w:t>
      </w:r>
    </w:p>
    <w:p w:rsidR="002F2090" w:rsidRPr="00C31E07" w:rsidRDefault="002F2090" w:rsidP="006A2142">
      <w:pPr>
        <w:pStyle w:val="Listenabsatz"/>
        <w:numPr>
          <w:ilvl w:val="0"/>
          <w:numId w:val="7"/>
        </w:numPr>
        <w:tabs>
          <w:tab w:val="num" w:pos="1800"/>
        </w:tabs>
        <w:rPr>
          <w:rFonts w:ascii="Calibri" w:hAnsi="Calibri" w:cs="Arial"/>
          <w:sz w:val="22"/>
          <w:szCs w:val="22"/>
        </w:rPr>
      </w:pPr>
      <w:r w:rsidRPr="00C31E07">
        <w:rPr>
          <w:rFonts w:ascii="Calibri" w:hAnsi="Calibri" w:cs="Arial"/>
          <w:sz w:val="22"/>
          <w:szCs w:val="22"/>
        </w:rPr>
        <w:t xml:space="preserve">gegen 22 Uhr die Feuershow mit </w:t>
      </w:r>
      <w:r w:rsidRPr="00C31E07">
        <w:rPr>
          <w:rFonts w:ascii="Calibri" w:hAnsi="Calibri"/>
          <w:sz w:val="22"/>
          <w:szCs w:val="22"/>
        </w:rPr>
        <w:t>»</w:t>
      </w:r>
      <w:proofErr w:type="spellStart"/>
      <w:r w:rsidRPr="00C31E07">
        <w:rPr>
          <w:rFonts w:ascii="Calibri" w:hAnsi="Calibri" w:cs="Arial"/>
          <w:sz w:val="22"/>
          <w:szCs w:val="22"/>
        </w:rPr>
        <w:t>el</w:t>
      </w:r>
      <w:proofErr w:type="spellEnd"/>
      <w:r w:rsidRPr="00C31E0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31E07">
        <w:rPr>
          <w:rFonts w:ascii="Calibri" w:hAnsi="Calibri" w:cs="Arial"/>
          <w:sz w:val="22"/>
          <w:szCs w:val="22"/>
        </w:rPr>
        <w:t>fuego</w:t>
      </w:r>
      <w:proofErr w:type="spellEnd"/>
      <w:r w:rsidRPr="00C31E07">
        <w:rPr>
          <w:rFonts w:ascii="Calibri" w:hAnsi="Calibri"/>
          <w:sz w:val="22"/>
          <w:szCs w:val="22"/>
        </w:rPr>
        <w:t>«</w:t>
      </w:r>
    </w:p>
    <w:p w:rsidR="002F2090" w:rsidRDefault="002F2090" w:rsidP="002F2090">
      <w:pPr>
        <w:tabs>
          <w:tab w:val="num" w:pos="1800"/>
        </w:tabs>
        <w:spacing w:after="60"/>
        <w:jc w:val="right"/>
        <w:rPr>
          <w:rFonts w:ascii="Calibri" w:hAnsi="Calibri" w:cs="Arial"/>
          <w:i/>
          <w:sz w:val="20"/>
          <w:szCs w:val="20"/>
        </w:rPr>
      </w:pPr>
      <w:r w:rsidRPr="002F2090">
        <w:rPr>
          <w:rFonts w:ascii="Calibri" w:hAnsi="Calibri" w:cs="Arial"/>
          <w:i/>
          <w:sz w:val="20"/>
          <w:szCs w:val="20"/>
        </w:rPr>
        <w:t>Änderungen vorbehalten</w:t>
      </w:r>
    </w:p>
    <w:p w:rsidR="006A2142" w:rsidRPr="00C31E07" w:rsidRDefault="00655807" w:rsidP="00655807">
      <w:pPr>
        <w:tabs>
          <w:tab w:val="num" w:pos="1800"/>
        </w:tabs>
        <w:rPr>
          <w:rFonts w:ascii="Calibri" w:hAnsi="Calibri" w:cs="Calibri"/>
          <w:sz w:val="22"/>
          <w:szCs w:val="22"/>
        </w:rPr>
      </w:pPr>
      <w:r w:rsidRPr="00C31E07">
        <w:rPr>
          <w:rFonts w:ascii="Calibri" w:hAnsi="Calibri" w:cs="Calibri"/>
          <w:sz w:val="22"/>
          <w:szCs w:val="22"/>
        </w:rPr>
        <w:t xml:space="preserve">Der gemütliche Spaziergang führt die Besucher </w:t>
      </w:r>
      <w:r w:rsidR="006A2142" w:rsidRPr="00C31E07">
        <w:rPr>
          <w:rFonts w:ascii="Calibri" w:hAnsi="Calibri" w:cs="Calibri"/>
          <w:sz w:val="22"/>
          <w:szCs w:val="22"/>
        </w:rPr>
        <w:t>vorbei an mehr als 100 bedeutenden nationalen und internationalen Sehenswürdigkeiten  der Erde. V</w:t>
      </w:r>
      <w:r w:rsidRPr="00C31E07">
        <w:rPr>
          <w:rFonts w:ascii="Calibri" w:hAnsi="Calibri" w:cs="Calibri"/>
          <w:sz w:val="22"/>
          <w:szCs w:val="22"/>
        </w:rPr>
        <w:t xml:space="preserve">on Nord nach Süd </w:t>
      </w:r>
      <w:r w:rsidR="006A2142" w:rsidRPr="00C31E07">
        <w:rPr>
          <w:rFonts w:ascii="Calibri" w:hAnsi="Calibri" w:cs="Calibri"/>
          <w:sz w:val="22"/>
          <w:szCs w:val="22"/>
        </w:rPr>
        <w:t>geht</w:t>
      </w:r>
      <w:r w:rsidR="00C31E07" w:rsidRPr="00C31E07">
        <w:rPr>
          <w:rFonts w:ascii="Calibri" w:hAnsi="Calibri" w:cs="Calibri"/>
          <w:sz w:val="22"/>
          <w:szCs w:val="22"/>
        </w:rPr>
        <w:t xml:space="preserve"> die Reise </w:t>
      </w:r>
      <w:r w:rsidRPr="00C31E07">
        <w:rPr>
          <w:rFonts w:ascii="Calibri" w:hAnsi="Calibri" w:cs="Calibri"/>
          <w:sz w:val="22"/>
          <w:szCs w:val="22"/>
        </w:rPr>
        <w:t xml:space="preserve">durch die Bundesrepublik und weiter ohne </w:t>
      </w:r>
      <w:r w:rsidR="006A2142" w:rsidRPr="00C31E07">
        <w:rPr>
          <w:rFonts w:ascii="Calibri" w:hAnsi="Calibri" w:cs="Calibri"/>
          <w:sz w:val="22"/>
          <w:szCs w:val="22"/>
        </w:rPr>
        <w:t>Schiff und Visa über New York,</w:t>
      </w:r>
      <w:r w:rsidRPr="00C31E07">
        <w:rPr>
          <w:rFonts w:ascii="Calibri" w:hAnsi="Calibri" w:cs="Calibri"/>
          <w:sz w:val="22"/>
          <w:szCs w:val="22"/>
        </w:rPr>
        <w:t xml:space="preserve"> Sydney</w:t>
      </w:r>
      <w:r w:rsidR="006A2142" w:rsidRPr="00C31E07">
        <w:rPr>
          <w:rFonts w:ascii="Calibri" w:hAnsi="Calibri" w:cs="Calibri"/>
          <w:sz w:val="22"/>
          <w:szCs w:val="22"/>
        </w:rPr>
        <w:t xml:space="preserve">, Rio </w:t>
      </w:r>
      <w:r w:rsidRPr="00C31E07">
        <w:rPr>
          <w:rFonts w:ascii="Calibri" w:hAnsi="Calibri" w:cs="Calibri"/>
          <w:sz w:val="22"/>
          <w:szCs w:val="22"/>
        </w:rPr>
        <w:t xml:space="preserve">bis nach Pisa. </w:t>
      </w:r>
    </w:p>
    <w:p w:rsidR="00C31E07" w:rsidRPr="000E6627" w:rsidRDefault="00C31E07" w:rsidP="00C31E07">
      <w:pPr>
        <w:pStyle w:val="StandardWeb"/>
        <w:ind w:right="-697"/>
        <w:rPr>
          <w:rFonts w:ascii="Calibri" w:hAnsi="Calibri" w:cs="Arial"/>
          <w:bCs/>
          <w:sz w:val="16"/>
          <w:szCs w:val="16"/>
        </w:rPr>
      </w:pPr>
    </w:p>
    <w:p w:rsidR="00655807" w:rsidRPr="00C31E07" w:rsidRDefault="00655807" w:rsidP="00655807">
      <w:pPr>
        <w:tabs>
          <w:tab w:val="num" w:pos="1800"/>
        </w:tabs>
        <w:rPr>
          <w:rFonts w:ascii="Calibri" w:hAnsi="Calibri" w:cs="Calibri"/>
          <w:sz w:val="22"/>
          <w:szCs w:val="22"/>
        </w:rPr>
      </w:pPr>
      <w:r w:rsidRPr="00C31E07">
        <w:rPr>
          <w:rFonts w:ascii="Calibri" w:hAnsi="Calibri" w:cs="Calibri"/>
          <w:sz w:val="22"/>
          <w:szCs w:val="22"/>
        </w:rPr>
        <w:t>Unterwegs kann man auf alle Taster drücken und interaktive Modelle in Bewegung versetzen oder verschiedenen Klängen lauschen. Der Airbus A310 dreht halbstündlich über den Köpfen der Besucher seine Runde</w:t>
      </w:r>
      <w:r w:rsidR="006A2142" w:rsidRPr="00C31E07">
        <w:rPr>
          <w:rFonts w:ascii="Calibri" w:hAnsi="Calibri" w:cs="Calibri"/>
          <w:sz w:val="22"/>
          <w:szCs w:val="22"/>
        </w:rPr>
        <w:t xml:space="preserve"> und Gartenbahnen fahren vorbei an den Metropolen der Welt. </w:t>
      </w:r>
      <w:r w:rsidRPr="00C31E07">
        <w:rPr>
          <w:rFonts w:ascii="Calibri" w:hAnsi="Calibri" w:cs="Calibri"/>
          <w:sz w:val="22"/>
          <w:szCs w:val="22"/>
        </w:rPr>
        <w:t xml:space="preserve">Die Kinder können den Abenteuerspielplatz erobern und auch für das Fotoalbum oder die </w:t>
      </w:r>
      <w:proofErr w:type="spellStart"/>
      <w:r w:rsidRPr="00C31E07">
        <w:rPr>
          <w:rFonts w:ascii="Calibri" w:hAnsi="Calibri" w:cs="Calibri"/>
          <w:sz w:val="22"/>
          <w:szCs w:val="22"/>
        </w:rPr>
        <w:t>Instastory</w:t>
      </w:r>
      <w:proofErr w:type="spellEnd"/>
      <w:r w:rsidRPr="00C31E07">
        <w:rPr>
          <w:rFonts w:ascii="Calibri" w:hAnsi="Calibri" w:cs="Calibri"/>
          <w:sz w:val="22"/>
          <w:szCs w:val="22"/>
        </w:rPr>
        <w:t xml:space="preserve"> gibt es tolle Motive von der „kleine</w:t>
      </w:r>
      <w:r w:rsidR="006A2142" w:rsidRPr="00C31E07">
        <w:rPr>
          <w:rFonts w:ascii="Calibri" w:hAnsi="Calibri" w:cs="Calibri"/>
          <w:sz w:val="22"/>
          <w:szCs w:val="22"/>
        </w:rPr>
        <w:t>n</w:t>
      </w:r>
      <w:r w:rsidRPr="00C31E07">
        <w:rPr>
          <w:rFonts w:ascii="Calibri" w:hAnsi="Calibri" w:cs="Calibri"/>
          <w:sz w:val="22"/>
          <w:szCs w:val="22"/>
        </w:rPr>
        <w:t xml:space="preserve"> Weltreise“.</w:t>
      </w:r>
    </w:p>
    <w:p w:rsidR="00C31E07" w:rsidRPr="000E6627" w:rsidRDefault="00C31E07" w:rsidP="00C31E07">
      <w:pPr>
        <w:pStyle w:val="StandardWeb"/>
        <w:ind w:right="-697"/>
        <w:rPr>
          <w:rFonts w:ascii="Calibri" w:hAnsi="Calibri" w:cs="Arial"/>
          <w:bCs/>
          <w:sz w:val="16"/>
          <w:szCs w:val="16"/>
        </w:rPr>
      </w:pPr>
    </w:p>
    <w:p w:rsidR="002F2090" w:rsidRPr="00C31E07" w:rsidRDefault="000E6627" w:rsidP="002F2090">
      <w:pPr>
        <w:pStyle w:val="KeinLeerraum2"/>
        <w:jc w:val="both"/>
      </w:pPr>
      <w:r w:rsidRPr="00C31E07">
        <w:t>Der</w:t>
      </w:r>
      <w:r w:rsidR="002F2090" w:rsidRPr="00C31E07">
        <w:t xml:space="preserve"> sehr detailgetreue Nachbau der Bauwerke zum Teil sogar mit Originalmaterial, der durchgängig einheitliche Maßstab (1:25) und die direkte Vergleichbarkeit - das begeistert Groß und Klein beim Besuch der Miniwelt. </w:t>
      </w:r>
    </w:p>
    <w:p w:rsidR="002F2090" w:rsidRPr="000E6627" w:rsidRDefault="002F2090" w:rsidP="002F2090">
      <w:pPr>
        <w:pStyle w:val="StandardWeb"/>
        <w:ind w:right="-697"/>
        <w:rPr>
          <w:rFonts w:ascii="Calibri" w:hAnsi="Calibri" w:cs="Arial"/>
          <w:bCs/>
          <w:sz w:val="16"/>
          <w:szCs w:val="16"/>
        </w:rPr>
      </w:pPr>
    </w:p>
    <w:p w:rsidR="002F2090" w:rsidRPr="00655807" w:rsidRDefault="002F2090" w:rsidP="002F20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231F20"/>
          <w:sz w:val="22"/>
          <w:szCs w:val="22"/>
        </w:rPr>
      </w:pPr>
      <w:r w:rsidRPr="00655807">
        <w:rPr>
          <w:rFonts w:ascii="Calibri" w:hAnsi="Calibri" w:cs="Arial"/>
          <w:i/>
          <w:iCs/>
          <w:sz w:val="22"/>
          <w:szCs w:val="22"/>
        </w:rPr>
        <w:t xml:space="preserve">im Eintritt dabei - der Ausflug in </w:t>
      </w:r>
      <w:r w:rsidRPr="00655807">
        <w:rPr>
          <w:rFonts w:ascii="Calibri" w:hAnsi="Calibri" w:cs="Arial"/>
          <w:i/>
          <w:iCs/>
          <w:color w:val="231F20"/>
          <w:sz w:val="22"/>
          <w:szCs w:val="22"/>
        </w:rPr>
        <w:t xml:space="preserve">das 360-Grad-Kino </w:t>
      </w:r>
      <w:r w:rsidRPr="00655807">
        <w:rPr>
          <w:rFonts w:asciiTheme="minorHAnsi" w:hAnsiTheme="minorHAnsi" w:cstheme="minorHAnsi"/>
          <w:i/>
          <w:iCs/>
          <w:color w:val="231F20"/>
          <w:sz w:val="22"/>
          <w:szCs w:val="22"/>
        </w:rPr>
        <w:t>Minikosmos</w:t>
      </w:r>
    </w:p>
    <w:p w:rsidR="002F2090" w:rsidRDefault="002F2090" w:rsidP="000E66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231F20"/>
          <w:sz w:val="22"/>
          <w:szCs w:val="22"/>
        </w:rPr>
        <w:t>Z</w:t>
      </w:r>
      <w:r w:rsidRPr="005B33BC">
        <w:rPr>
          <w:rFonts w:asciiTheme="minorHAnsi" w:hAnsiTheme="minorHAnsi" w:cstheme="minorHAnsi"/>
          <w:sz w:val="22"/>
          <w:szCs w:val="22"/>
        </w:rPr>
        <w:t xml:space="preserve">urückgelehnt in bequemen drehbaren Stühlen erleben die Besucher unterhaltsame Programme mit eindrucksvollem 3D-Effekt und sind mittendrin im virtuellen Abenteuer. </w:t>
      </w:r>
    </w:p>
    <w:p w:rsidR="000E6627" w:rsidRPr="000E6627" w:rsidRDefault="000E6627" w:rsidP="000E66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2F2090" w:rsidRPr="00655807" w:rsidRDefault="002F2090" w:rsidP="002F2090">
      <w:pPr>
        <w:autoSpaceDE w:val="0"/>
        <w:autoSpaceDN w:val="0"/>
        <w:adjustRightInd w:val="0"/>
        <w:rPr>
          <w:rFonts w:ascii="Calibri" w:hAnsi="Calibri" w:cs="Arial"/>
          <w:b/>
          <w:bCs/>
          <w:color w:val="231F20"/>
          <w:sz w:val="22"/>
          <w:szCs w:val="22"/>
        </w:rPr>
      </w:pPr>
      <w:r w:rsidRPr="00655807">
        <w:rPr>
          <w:rFonts w:ascii="Calibri" w:hAnsi="Calibri" w:cs="Arial"/>
          <w:b/>
          <w:bCs/>
          <w:sz w:val="22"/>
          <w:szCs w:val="22"/>
        </w:rPr>
        <w:t>Besucherservice:</w:t>
      </w:r>
      <w:r w:rsidRPr="00655807">
        <w:rPr>
          <w:rFonts w:ascii="Calibri" w:hAnsi="Calibri" w:cs="Arial"/>
          <w:b/>
          <w:bCs/>
          <w:color w:val="231F20"/>
          <w:sz w:val="22"/>
          <w:szCs w:val="22"/>
        </w:rPr>
        <w:t xml:space="preserve"> </w:t>
      </w:r>
    </w:p>
    <w:p w:rsidR="00216323" w:rsidRPr="00983CBE" w:rsidRDefault="00216323" w:rsidP="00216323">
      <w:pPr>
        <w:rPr>
          <w:rFonts w:ascii="Calibri" w:hAnsi="Calibri" w:cs="Calibri"/>
          <w:sz w:val="22"/>
          <w:szCs w:val="22"/>
        </w:rPr>
      </w:pPr>
      <w:r w:rsidRPr="00983CBE">
        <w:rPr>
          <w:rFonts w:ascii="Calibri" w:hAnsi="Calibri" w:cs="Calibri"/>
          <w:sz w:val="22"/>
          <w:szCs w:val="22"/>
        </w:rPr>
        <w:t xml:space="preserve">Parkplätze sind kostenfrei, für das leibliche Wohl sorgt die Gastronomie »Am Tor zur Welt«, </w:t>
      </w:r>
      <w:proofErr w:type="spellStart"/>
      <w:r w:rsidRPr="00983CBE">
        <w:rPr>
          <w:rFonts w:ascii="Calibri" w:hAnsi="Calibri" w:cs="Calibri"/>
          <w:sz w:val="22"/>
          <w:szCs w:val="22"/>
        </w:rPr>
        <w:t>Barrierefreiheit</w:t>
      </w:r>
      <w:proofErr w:type="spellEnd"/>
      <w:r w:rsidRPr="00983CBE">
        <w:rPr>
          <w:rFonts w:ascii="Calibri" w:hAnsi="Calibri" w:cs="Calibri"/>
          <w:sz w:val="22"/>
          <w:szCs w:val="22"/>
        </w:rPr>
        <w:t xml:space="preserve"> ist gegeben, Hunde sind ebenfalls zur „kleinen Weltreise" erlaubt. </w:t>
      </w:r>
    </w:p>
    <w:p w:rsidR="002F2090" w:rsidRPr="000E6627" w:rsidRDefault="002F2090" w:rsidP="002F2090">
      <w:pPr>
        <w:jc w:val="both"/>
        <w:rPr>
          <w:rFonts w:ascii="Calibri" w:hAnsi="Calibri" w:cs="Arial"/>
          <w:sz w:val="16"/>
          <w:szCs w:val="16"/>
        </w:rPr>
      </w:pPr>
    </w:p>
    <w:p w:rsidR="00655807" w:rsidRPr="00C31E07" w:rsidRDefault="00655807" w:rsidP="00655807">
      <w:pPr>
        <w:pStyle w:val="berschrift2"/>
        <w:ind w:right="142"/>
        <w:rPr>
          <w:rFonts w:ascii="Calibri" w:hAnsi="Calibri" w:cs="Calibri"/>
          <w:sz w:val="22"/>
          <w:szCs w:val="22"/>
        </w:rPr>
      </w:pPr>
      <w:r w:rsidRPr="00C31E07">
        <w:rPr>
          <w:rFonts w:ascii="Calibri" w:hAnsi="Calibri" w:cs="Calibri"/>
          <w:sz w:val="22"/>
          <w:szCs w:val="22"/>
        </w:rPr>
        <w:t>Eintrittspreise Miniwelt inklusive digitale Programme im Minikosmos</w:t>
      </w:r>
    </w:p>
    <w:p w:rsidR="00655807" w:rsidRPr="00C31E07" w:rsidRDefault="00655807" w:rsidP="00655807">
      <w:pPr>
        <w:spacing w:line="360" w:lineRule="auto"/>
        <w:ind w:right="142"/>
        <w:jc w:val="both"/>
        <w:rPr>
          <w:rFonts w:ascii="Calibri" w:hAnsi="Calibri" w:cs="Calibri"/>
          <w:sz w:val="22"/>
          <w:szCs w:val="22"/>
        </w:rPr>
      </w:pPr>
      <w:r w:rsidRPr="00C31E07">
        <w:rPr>
          <w:rFonts w:ascii="Calibri" w:hAnsi="Calibri" w:cs="Calibri"/>
          <w:sz w:val="22"/>
          <w:szCs w:val="22"/>
        </w:rPr>
        <w:t>Erwachsene: 13 € | Kinder ab 5 Jahre: 9 € | Familien 39 € (2 Erwachsene bis zu 4 Kinder [5-15 J.])</w:t>
      </w:r>
    </w:p>
    <w:p w:rsidR="00655807" w:rsidRPr="00F54D08" w:rsidRDefault="00655807" w:rsidP="00655807">
      <w:pPr>
        <w:rPr>
          <w:rFonts w:ascii="Calibri" w:hAnsi="Calibri" w:cs="Calibri"/>
          <w:sz w:val="22"/>
          <w:szCs w:val="22"/>
        </w:rPr>
      </w:pPr>
      <w:r w:rsidRPr="00F54D08">
        <w:rPr>
          <w:rFonts w:ascii="Calibri" w:hAnsi="Calibri" w:cs="Calibri"/>
          <w:b/>
          <w:bCs/>
          <w:sz w:val="22"/>
          <w:szCs w:val="22"/>
        </w:rPr>
        <w:t>Anfahrt</w:t>
      </w:r>
      <w:r w:rsidRPr="00F54D08">
        <w:rPr>
          <w:rFonts w:ascii="Calibri" w:hAnsi="Calibri" w:cs="Calibri"/>
          <w:sz w:val="22"/>
          <w:szCs w:val="22"/>
        </w:rPr>
        <w:t xml:space="preserve">: </w:t>
      </w:r>
    </w:p>
    <w:p w:rsidR="00655807" w:rsidRPr="00F54D08" w:rsidRDefault="00655807" w:rsidP="00655807">
      <w:pPr>
        <w:rPr>
          <w:rFonts w:ascii="Calibri" w:hAnsi="Calibri" w:cs="Calibri"/>
          <w:sz w:val="22"/>
          <w:szCs w:val="22"/>
        </w:rPr>
      </w:pPr>
      <w:r w:rsidRPr="00F54D08">
        <w:rPr>
          <w:rFonts w:ascii="Calibri" w:hAnsi="Calibri" w:cs="Calibri"/>
          <w:sz w:val="22"/>
          <w:szCs w:val="22"/>
        </w:rPr>
        <w:t>A4 – Abfahrt Hohenstein-Ernstthal | A72 Abfahrt Hartenstein | Buslinien 152 und 251 Haltestelle Miniwelt</w:t>
      </w:r>
    </w:p>
    <w:p w:rsidR="00655807" w:rsidRDefault="00655807" w:rsidP="00655807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10"/>
          <w:szCs w:val="10"/>
        </w:rPr>
      </w:pPr>
    </w:p>
    <w:p w:rsidR="002F2090" w:rsidRPr="00B65F78" w:rsidRDefault="002F2090" w:rsidP="002F2090">
      <w:pPr>
        <w:ind w:left="2124" w:right="141" w:hanging="2124"/>
        <w:jc w:val="both"/>
        <w:rPr>
          <w:rFonts w:ascii="Calibri" w:hAnsi="Calibri" w:cs="Arial"/>
          <w:sz w:val="22"/>
          <w:szCs w:val="22"/>
        </w:rPr>
      </w:pPr>
      <w:r w:rsidRPr="00B65F78">
        <w:rPr>
          <w:rFonts w:ascii="Calibri" w:hAnsi="Calibri" w:cs="Arial"/>
          <w:sz w:val="22"/>
          <w:szCs w:val="22"/>
        </w:rPr>
        <w:t xml:space="preserve">weitere Informationen unter </w:t>
      </w:r>
      <w:r w:rsidRPr="005424F8">
        <w:rPr>
          <w:rFonts w:ascii="Calibri" w:hAnsi="Calibri" w:cs="Arial"/>
          <w:sz w:val="22"/>
          <w:szCs w:val="22"/>
        </w:rPr>
        <w:t>www.miniwelt.de</w:t>
      </w:r>
      <w:r w:rsidRPr="00B65F78">
        <w:rPr>
          <w:rFonts w:ascii="Calibri" w:hAnsi="Calibri" w:cs="Arial"/>
          <w:sz w:val="22"/>
          <w:szCs w:val="22"/>
        </w:rPr>
        <w:t xml:space="preserve"> | Tel. (037204) 72255</w:t>
      </w:r>
    </w:p>
    <w:sectPr w:rsidR="002F2090" w:rsidRPr="00B65F78" w:rsidSect="00FA46B0">
      <w:headerReference w:type="default" r:id="rId7"/>
      <w:pgSz w:w="11906" w:h="16838"/>
      <w:pgMar w:top="851" w:right="1417" w:bottom="180" w:left="1417" w:header="540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6D" w:rsidRDefault="004C216D">
      <w:r>
        <w:separator/>
      </w:r>
    </w:p>
  </w:endnote>
  <w:endnote w:type="continuationSeparator" w:id="0">
    <w:p w:rsidR="004C216D" w:rsidRDefault="004C2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6D" w:rsidRDefault="004C216D">
      <w:r>
        <w:separator/>
      </w:r>
    </w:p>
  </w:footnote>
  <w:footnote w:type="continuationSeparator" w:id="0">
    <w:p w:rsidR="004C216D" w:rsidRDefault="004C2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6E" w:rsidRDefault="00BB5691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  <w:r w:rsidRPr="00BB569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53.25pt;margin-top:-9.75pt;width:143.1pt;height:42.95pt;z-index:251658240">
          <v:imagedata r:id="rId1" o:title=""/>
        </v:shape>
        <o:OLEObject Type="Embed" ProgID="CorelDRAW.Graphic.12" ShapeID="_x0000_s2052" DrawAspect="Content" ObjectID="_1721038420" r:id="rId2"/>
      </w:pict>
    </w:r>
  </w:p>
  <w:p w:rsidR="0030106E" w:rsidRDefault="0030106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30106E" w:rsidRDefault="0030106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30106E" w:rsidRDefault="0030106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 w:rsidRPr="00E54713">
      <w:rPr>
        <w:rFonts w:ascii="Calibri" w:hAnsi="Calibri" w:cs="Arial"/>
        <w:bCs/>
        <w:sz w:val="20"/>
        <w:szCs w:val="20"/>
      </w:rPr>
      <w:t xml:space="preserve">Miniwelt Sachsen GmbH • </w:t>
    </w:r>
    <w:r>
      <w:rPr>
        <w:rFonts w:ascii="Calibri" w:hAnsi="Calibri" w:cs="Arial"/>
        <w:sz w:val="20"/>
        <w:szCs w:val="20"/>
      </w:rPr>
      <w:t>Chemnitzer Straße 43 •  09350 Lichtenstein</w:t>
    </w:r>
  </w:p>
  <w:p w:rsidR="0030106E" w:rsidRDefault="0030106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• </w:t>
    </w:r>
    <w:r w:rsidRPr="00952174">
      <w:rPr>
        <w:rFonts w:ascii="Calibri" w:hAnsi="Calibri" w:cs="Arial"/>
        <w:sz w:val="20"/>
        <w:szCs w:val="20"/>
      </w:rPr>
      <w:t>marketing@miniwelt.de</w:t>
    </w:r>
  </w:p>
  <w:p w:rsidR="0030106E" w:rsidRDefault="0030106E">
    <w:pPr>
      <w:pStyle w:val="Kopfzeile"/>
      <w:tabs>
        <w:tab w:val="clear" w:pos="4536"/>
        <w:tab w:val="clear" w:pos="9072"/>
      </w:tabs>
      <w:ind w:right="-648"/>
      <w:jc w:val="right"/>
      <w:rPr>
        <w:rFonts w:asciiTheme="minorHAnsi" w:hAnsiTheme="minorHAnsi" w:cstheme="minorHAnsi"/>
        <w:sz w:val="20"/>
        <w:szCs w:val="20"/>
      </w:rPr>
    </w:pPr>
    <w:r w:rsidRPr="00952174">
      <w:rPr>
        <w:rFonts w:ascii="Calibri" w:hAnsi="Calibri" w:cs="Arial"/>
        <w:sz w:val="20"/>
        <w:szCs w:val="20"/>
      </w:rPr>
      <w:t>www.miniwelt.de</w:t>
    </w:r>
    <w:r>
      <w:t xml:space="preserve"> • </w:t>
    </w:r>
    <w:r w:rsidRPr="00952174">
      <w:rPr>
        <w:rFonts w:asciiTheme="minorHAnsi" w:hAnsiTheme="minorHAnsi" w:cstheme="minorHAnsi"/>
        <w:sz w:val="20"/>
        <w:szCs w:val="20"/>
      </w:rPr>
      <w:t>https://www.facebook.com/Miniwelt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3AC"/>
    <w:multiLevelType w:val="hybridMultilevel"/>
    <w:tmpl w:val="A61C07E0"/>
    <w:lvl w:ilvl="0" w:tplc="CDC4545C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">
    <w:nsid w:val="0B5273B4"/>
    <w:multiLevelType w:val="hybridMultilevel"/>
    <w:tmpl w:val="44E80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E35C9"/>
    <w:multiLevelType w:val="hybridMultilevel"/>
    <w:tmpl w:val="1A42B4D6"/>
    <w:lvl w:ilvl="0" w:tplc="E84666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636AC"/>
    <w:multiLevelType w:val="hybridMultilevel"/>
    <w:tmpl w:val="21F4D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A00B7"/>
    <w:multiLevelType w:val="hybridMultilevel"/>
    <w:tmpl w:val="301AB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796D2A26"/>
    <w:multiLevelType w:val="hybridMultilevel"/>
    <w:tmpl w:val="6ADE3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4192"/>
    <w:rsid w:val="000255D1"/>
    <w:rsid w:val="0007241E"/>
    <w:rsid w:val="0007527B"/>
    <w:rsid w:val="000C697B"/>
    <w:rsid w:val="000D29FD"/>
    <w:rsid w:val="000D57BA"/>
    <w:rsid w:val="000E25E6"/>
    <w:rsid w:val="000E3B23"/>
    <w:rsid w:val="000E6627"/>
    <w:rsid w:val="00104F5D"/>
    <w:rsid w:val="00125359"/>
    <w:rsid w:val="00145011"/>
    <w:rsid w:val="00152CF4"/>
    <w:rsid w:val="001539EB"/>
    <w:rsid w:val="00172591"/>
    <w:rsid w:val="00181EC8"/>
    <w:rsid w:val="00196D04"/>
    <w:rsid w:val="001A3D88"/>
    <w:rsid w:val="001A4577"/>
    <w:rsid w:val="001B20A6"/>
    <w:rsid w:val="001D7104"/>
    <w:rsid w:val="001D7828"/>
    <w:rsid w:val="001F0A86"/>
    <w:rsid w:val="001F67C1"/>
    <w:rsid w:val="001F78BA"/>
    <w:rsid w:val="00216323"/>
    <w:rsid w:val="00225453"/>
    <w:rsid w:val="00257A82"/>
    <w:rsid w:val="00263057"/>
    <w:rsid w:val="00266760"/>
    <w:rsid w:val="00271D64"/>
    <w:rsid w:val="002807FC"/>
    <w:rsid w:val="002C5976"/>
    <w:rsid w:val="002E21BF"/>
    <w:rsid w:val="002E4166"/>
    <w:rsid w:val="002E591D"/>
    <w:rsid w:val="002F1288"/>
    <w:rsid w:val="002F2090"/>
    <w:rsid w:val="002F57F4"/>
    <w:rsid w:val="0030106E"/>
    <w:rsid w:val="00304712"/>
    <w:rsid w:val="00360F57"/>
    <w:rsid w:val="003953A8"/>
    <w:rsid w:val="003D6B26"/>
    <w:rsid w:val="003F7F5E"/>
    <w:rsid w:val="004226B7"/>
    <w:rsid w:val="00434F9F"/>
    <w:rsid w:val="00435FBC"/>
    <w:rsid w:val="0044266F"/>
    <w:rsid w:val="004546B5"/>
    <w:rsid w:val="00454D5A"/>
    <w:rsid w:val="00461230"/>
    <w:rsid w:val="00462EF8"/>
    <w:rsid w:val="004807B9"/>
    <w:rsid w:val="004956FD"/>
    <w:rsid w:val="004A1C43"/>
    <w:rsid w:val="004A224A"/>
    <w:rsid w:val="004A5BFA"/>
    <w:rsid w:val="004C216D"/>
    <w:rsid w:val="004C4D9F"/>
    <w:rsid w:val="004C7811"/>
    <w:rsid w:val="004E61F5"/>
    <w:rsid w:val="004E6E6B"/>
    <w:rsid w:val="005124AE"/>
    <w:rsid w:val="00537E3B"/>
    <w:rsid w:val="005424F8"/>
    <w:rsid w:val="0054265A"/>
    <w:rsid w:val="00546251"/>
    <w:rsid w:val="00570B9E"/>
    <w:rsid w:val="00571545"/>
    <w:rsid w:val="00573B51"/>
    <w:rsid w:val="00577228"/>
    <w:rsid w:val="005965E0"/>
    <w:rsid w:val="00600914"/>
    <w:rsid w:val="0060197C"/>
    <w:rsid w:val="00623C19"/>
    <w:rsid w:val="00634DB5"/>
    <w:rsid w:val="00640F17"/>
    <w:rsid w:val="00642F1A"/>
    <w:rsid w:val="00650983"/>
    <w:rsid w:val="00655807"/>
    <w:rsid w:val="00677BED"/>
    <w:rsid w:val="00687D0A"/>
    <w:rsid w:val="00687DFB"/>
    <w:rsid w:val="006A2142"/>
    <w:rsid w:val="006B379E"/>
    <w:rsid w:val="006D0F0F"/>
    <w:rsid w:val="006D2D0E"/>
    <w:rsid w:val="006E18A7"/>
    <w:rsid w:val="006E7159"/>
    <w:rsid w:val="006F3812"/>
    <w:rsid w:val="006F78D1"/>
    <w:rsid w:val="0074485F"/>
    <w:rsid w:val="00756940"/>
    <w:rsid w:val="007645A8"/>
    <w:rsid w:val="0078300D"/>
    <w:rsid w:val="007939CF"/>
    <w:rsid w:val="007E29F7"/>
    <w:rsid w:val="007E31D5"/>
    <w:rsid w:val="00831D20"/>
    <w:rsid w:val="0085177C"/>
    <w:rsid w:val="00872719"/>
    <w:rsid w:val="00895357"/>
    <w:rsid w:val="0089623E"/>
    <w:rsid w:val="008972E9"/>
    <w:rsid w:val="008A704A"/>
    <w:rsid w:val="008C4BF6"/>
    <w:rsid w:val="008F0113"/>
    <w:rsid w:val="00905790"/>
    <w:rsid w:val="00924541"/>
    <w:rsid w:val="00936748"/>
    <w:rsid w:val="00942EFB"/>
    <w:rsid w:val="00944560"/>
    <w:rsid w:val="00945EF4"/>
    <w:rsid w:val="00952174"/>
    <w:rsid w:val="00953896"/>
    <w:rsid w:val="009747B3"/>
    <w:rsid w:val="00995241"/>
    <w:rsid w:val="009D5B69"/>
    <w:rsid w:val="009D6328"/>
    <w:rsid w:val="009E2711"/>
    <w:rsid w:val="00A1354C"/>
    <w:rsid w:val="00A274A0"/>
    <w:rsid w:val="00A5280F"/>
    <w:rsid w:val="00A54520"/>
    <w:rsid w:val="00A73450"/>
    <w:rsid w:val="00AA6023"/>
    <w:rsid w:val="00AE256E"/>
    <w:rsid w:val="00AE28AC"/>
    <w:rsid w:val="00AE721D"/>
    <w:rsid w:val="00AF4E11"/>
    <w:rsid w:val="00B13317"/>
    <w:rsid w:val="00B271D8"/>
    <w:rsid w:val="00B73199"/>
    <w:rsid w:val="00B74393"/>
    <w:rsid w:val="00B758B4"/>
    <w:rsid w:val="00BB4192"/>
    <w:rsid w:val="00BB5691"/>
    <w:rsid w:val="00BE3C7E"/>
    <w:rsid w:val="00C03641"/>
    <w:rsid w:val="00C24438"/>
    <w:rsid w:val="00C31E07"/>
    <w:rsid w:val="00C541F6"/>
    <w:rsid w:val="00C77FD0"/>
    <w:rsid w:val="00C845CF"/>
    <w:rsid w:val="00C92BC9"/>
    <w:rsid w:val="00CC3EC1"/>
    <w:rsid w:val="00CE021B"/>
    <w:rsid w:val="00CE7183"/>
    <w:rsid w:val="00CF6898"/>
    <w:rsid w:val="00D148DD"/>
    <w:rsid w:val="00D372E7"/>
    <w:rsid w:val="00D41FA0"/>
    <w:rsid w:val="00D43EE0"/>
    <w:rsid w:val="00D57E39"/>
    <w:rsid w:val="00DA7098"/>
    <w:rsid w:val="00DE5DBF"/>
    <w:rsid w:val="00E02811"/>
    <w:rsid w:val="00E03599"/>
    <w:rsid w:val="00E06857"/>
    <w:rsid w:val="00E1737A"/>
    <w:rsid w:val="00E22CFC"/>
    <w:rsid w:val="00E516A0"/>
    <w:rsid w:val="00E54713"/>
    <w:rsid w:val="00E6202C"/>
    <w:rsid w:val="00E64460"/>
    <w:rsid w:val="00E64CBE"/>
    <w:rsid w:val="00E65D8E"/>
    <w:rsid w:val="00E6793E"/>
    <w:rsid w:val="00E81A79"/>
    <w:rsid w:val="00E84CEC"/>
    <w:rsid w:val="00EA138E"/>
    <w:rsid w:val="00EA4616"/>
    <w:rsid w:val="00ED0B0B"/>
    <w:rsid w:val="00EF427D"/>
    <w:rsid w:val="00F31D0C"/>
    <w:rsid w:val="00F417C5"/>
    <w:rsid w:val="00F53A31"/>
    <w:rsid w:val="00F677DC"/>
    <w:rsid w:val="00F81E02"/>
    <w:rsid w:val="00F86857"/>
    <w:rsid w:val="00F93C6E"/>
    <w:rsid w:val="00FA46B0"/>
    <w:rsid w:val="00FD156B"/>
    <w:rsid w:val="00FD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39C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39CF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link w:val="berschrift2Zchn"/>
    <w:qFormat/>
    <w:rsid w:val="007939CF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7939CF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7939CF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7939C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39CF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93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939CF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7939CF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uiPriority w:val="99"/>
    <w:rsid w:val="007939CF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rsid w:val="007939CF"/>
  </w:style>
  <w:style w:type="paragraph" w:styleId="Textkrper-Zeileneinzug">
    <w:name w:val="Body Text Indent"/>
    <w:basedOn w:val="Standard"/>
    <w:rsid w:val="007939CF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rsid w:val="007939CF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rsid w:val="007939CF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rsid w:val="007939CF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7939CF"/>
    <w:pPr>
      <w:ind w:left="720"/>
    </w:pPr>
  </w:style>
  <w:style w:type="paragraph" w:styleId="Textkrper">
    <w:name w:val="Body Text"/>
    <w:basedOn w:val="Standard"/>
    <w:rsid w:val="007939CF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paragraph" w:styleId="Sprechblasentext">
    <w:name w:val="Balloon Text"/>
    <w:basedOn w:val="Standard"/>
    <w:link w:val="SprechblasentextZchn"/>
    <w:rsid w:val="004956F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4956F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22CFC"/>
    <w:rPr>
      <w:rFonts w:ascii="HelveticaNeueLT-Light" w:hAnsi="HelveticaNeueLT-Light"/>
      <w:color w:val="231F20"/>
      <w:sz w:val="40"/>
      <w:szCs w:val="64"/>
    </w:rPr>
  </w:style>
  <w:style w:type="character" w:customStyle="1" w:styleId="berschrift2Zchn">
    <w:name w:val="Überschrift 2 Zchn"/>
    <w:basedOn w:val="Absatz-Standardschriftart"/>
    <w:link w:val="berschrift2"/>
    <w:rsid w:val="00E22CFC"/>
    <w:rPr>
      <w:rFonts w:ascii="Arial" w:hAnsi="Arial" w:cs="Arial"/>
      <w:b/>
      <w:bCs/>
      <w:sz w:val="21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CFC"/>
    <w:rPr>
      <w:sz w:val="24"/>
      <w:szCs w:val="24"/>
    </w:rPr>
  </w:style>
  <w:style w:type="paragraph" w:customStyle="1" w:styleId="KeinLeerraum2">
    <w:name w:val="Kein Leerraum2"/>
    <w:qFormat/>
    <w:rsid w:val="00E22CFC"/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4485F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2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E2711"/>
    <w:rPr>
      <w:rFonts w:ascii="Courier New" w:hAnsi="Courier New" w:cs="Courier New"/>
    </w:rPr>
  </w:style>
  <w:style w:type="paragraph" w:customStyle="1" w:styleId="Default">
    <w:name w:val="Default"/>
    <w:rsid w:val="003953A8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953A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953A8"/>
    <w:rPr>
      <w:rFonts w:cs="HelveticaNeueLT Std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3953A8"/>
    <w:pPr>
      <w:spacing w:line="241" w:lineRule="atLeast"/>
    </w:pPr>
    <w:rPr>
      <w:rFonts w:cs="Times New Roman"/>
      <w:color w:val="auto"/>
    </w:rPr>
  </w:style>
  <w:style w:type="paragraph" w:styleId="Endnotentext">
    <w:name w:val="endnote text"/>
    <w:basedOn w:val="Standard"/>
    <w:link w:val="EndnotentextZchn"/>
    <w:rsid w:val="002F2090"/>
    <w:rPr>
      <w:rFonts w:ascii="Arial" w:hAnsi="Arial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2F209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216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2701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5</cp:revision>
  <cp:lastPrinted>2021-07-30T12:13:00Z</cp:lastPrinted>
  <dcterms:created xsi:type="dcterms:W3CDTF">2022-07-29T13:23:00Z</dcterms:created>
  <dcterms:modified xsi:type="dcterms:W3CDTF">2022-08-03T11:27:00Z</dcterms:modified>
</cp:coreProperties>
</file>