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51" w:rsidRDefault="00340F51" w:rsidP="00340F51">
      <w:pPr>
        <w:pStyle w:val="berschrift1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PRESSE</w:t>
      </w:r>
      <w:r w:rsidR="00211AC4">
        <w:rPr>
          <w:rFonts w:ascii="Calibri" w:hAnsi="Calibri" w:cs="Arial"/>
          <w:sz w:val="22"/>
          <w:szCs w:val="24"/>
        </w:rPr>
        <w:t>INFORMATION</w:t>
      </w:r>
      <w:r>
        <w:rPr>
          <w:rFonts w:ascii="Calibri" w:hAnsi="Calibri" w:cs="Arial"/>
          <w:sz w:val="22"/>
          <w:szCs w:val="24"/>
        </w:rPr>
        <w:t xml:space="preserve"> | </w:t>
      </w:r>
      <w:r w:rsidR="00DE63E5">
        <w:rPr>
          <w:rFonts w:ascii="Calibri" w:hAnsi="Calibri" w:cs="Arial"/>
          <w:sz w:val="22"/>
          <w:szCs w:val="24"/>
        </w:rPr>
        <w:t>31</w:t>
      </w:r>
      <w:r w:rsidR="00591565">
        <w:rPr>
          <w:rFonts w:ascii="Calibri" w:hAnsi="Calibri" w:cs="Arial"/>
          <w:sz w:val="22"/>
          <w:szCs w:val="24"/>
        </w:rPr>
        <w:t>. Mai 2019</w:t>
      </w:r>
      <w:r>
        <w:rPr>
          <w:rFonts w:ascii="Calibri" w:hAnsi="Calibri" w:cs="Arial"/>
          <w:sz w:val="22"/>
          <w:szCs w:val="24"/>
        </w:rPr>
        <w:t xml:space="preserve"> | </w:t>
      </w:r>
      <w:proofErr w:type="spellStart"/>
      <w:r>
        <w:rPr>
          <w:rFonts w:ascii="Calibri" w:hAnsi="Calibri" w:cs="Arial"/>
          <w:sz w:val="22"/>
          <w:szCs w:val="24"/>
        </w:rPr>
        <w:t>cs</w:t>
      </w:r>
      <w:proofErr w:type="spellEnd"/>
      <w:r>
        <w:rPr>
          <w:rFonts w:ascii="Calibri" w:hAnsi="Calibri" w:cs="Arial"/>
          <w:sz w:val="22"/>
          <w:szCs w:val="24"/>
        </w:rPr>
        <w:t>/MAR</w:t>
      </w:r>
    </w:p>
    <w:p w:rsidR="00340F51" w:rsidRDefault="00340F51" w:rsidP="00340F51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6"/>
          <w:szCs w:val="18"/>
        </w:rPr>
      </w:pPr>
    </w:p>
    <w:p w:rsidR="00DE63E5" w:rsidRDefault="00DE63E5" w:rsidP="00DE63E5">
      <w:pPr>
        <w:pStyle w:val="berschrift1"/>
        <w:spacing w:after="12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sz w:val="28"/>
        </w:rPr>
        <w:t>Familien-Pfingstausflug – mit Kind und Kegel um die Welt</w:t>
      </w:r>
    </w:p>
    <w:p w:rsidR="00DE63E5" w:rsidRDefault="00DE63E5" w:rsidP="00DE63E5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Dresden – Berlin - Paris - London – New York – Sydney an einem Tag?! –</w:t>
      </w:r>
      <w:r>
        <w:rPr>
          <w:rFonts w:ascii="Calibri" w:hAnsi="Calibri" w:cs="Arial"/>
          <w:sz w:val="21"/>
        </w:rPr>
        <w:t xml:space="preserve">in der Miniwelt geht’s beim Familienpfingstausflug </w:t>
      </w:r>
      <w:r>
        <w:rPr>
          <w:rFonts w:ascii="Calibri" w:hAnsi="Calibri" w:cs="Arial"/>
          <w:sz w:val="22"/>
          <w:szCs w:val="16"/>
        </w:rPr>
        <w:t>ohne Grenzen um die Welt</w:t>
      </w:r>
      <w:r>
        <w:rPr>
          <w:rFonts w:ascii="Calibri" w:hAnsi="Calibri" w:cs="Arial"/>
          <w:sz w:val="21"/>
        </w:rPr>
        <w:t xml:space="preserve">. Hier sind über 100 bedeutende Bauwerke aus 26 Ländern der Erde zu bewundern. </w:t>
      </w:r>
      <w:r w:rsidR="000C1FA9">
        <w:rPr>
          <w:rFonts w:ascii="Calibri" w:hAnsi="Calibri" w:cs="Arial"/>
          <w:sz w:val="21"/>
        </w:rPr>
        <w:t xml:space="preserve">Die </w:t>
      </w:r>
      <w:r>
        <w:rPr>
          <w:rFonts w:ascii="Calibri" w:hAnsi="Calibri" w:cs="Arial"/>
          <w:sz w:val="22"/>
          <w:szCs w:val="22"/>
        </w:rPr>
        <w:t xml:space="preserve">Dresdner Frauenkirche </w:t>
      </w:r>
      <w:r w:rsidR="000C1FA9">
        <w:rPr>
          <w:rFonts w:ascii="Calibri" w:hAnsi="Calibri" w:cs="Arial"/>
          <w:sz w:val="22"/>
          <w:szCs w:val="22"/>
        </w:rPr>
        <w:t xml:space="preserve">steht in dem 5 Hektar großen Landschaftspark in Sichtweite </w:t>
      </w:r>
      <w:r>
        <w:rPr>
          <w:rFonts w:ascii="Calibri" w:hAnsi="Calibri" w:cs="Arial"/>
          <w:sz w:val="22"/>
          <w:szCs w:val="22"/>
        </w:rPr>
        <w:t xml:space="preserve">der </w:t>
      </w:r>
      <w:r w:rsidR="000C1FA9">
        <w:rPr>
          <w:rFonts w:ascii="Calibri" w:hAnsi="Calibri" w:cs="Arial"/>
          <w:sz w:val="22"/>
          <w:szCs w:val="22"/>
        </w:rPr>
        <w:t xml:space="preserve">New Yorker </w:t>
      </w:r>
      <w:r>
        <w:rPr>
          <w:rFonts w:ascii="Calibri" w:hAnsi="Calibri" w:cs="Arial"/>
          <w:sz w:val="22"/>
          <w:szCs w:val="22"/>
        </w:rPr>
        <w:t xml:space="preserve">Freiheitsstatue </w:t>
      </w:r>
      <w:r w:rsidR="000C1FA9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 xml:space="preserve">ein schneller Trip von Sachsen nach New York. </w:t>
      </w:r>
      <w:r>
        <w:rPr>
          <w:rFonts w:asciiTheme="minorHAnsi" w:hAnsiTheme="minorHAnsi" w:cstheme="minorHAnsi"/>
          <w:sz w:val="22"/>
          <w:szCs w:val="22"/>
        </w:rPr>
        <w:t xml:space="preserve">Der </w:t>
      </w:r>
      <w:r w:rsidR="000C1FA9">
        <w:rPr>
          <w:rFonts w:asciiTheme="minorHAnsi" w:hAnsiTheme="minorHAnsi" w:cstheme="minorHAnsi"/>
          <w:sz w:val="22"/>
          <w:szCs w:val="22"/>
        </w:rPr>
        <w:t>detailgetreue Nachbau zum Teil</w:t>
      </w:r>
      <w:r w:rsidR="00211AC4">
        <w:rPr>
          <w:rFonts w:asciiTheme="minorHAnsi" w:hAnsiTheme="minorHAnsi" w:cstheme="minorHAnsi"/>
          <w:sz w:val="22"/>
          <w:szCs w:val="22"/>
        </w:rPr>
        <w:t xml:space="preserve"> sogar mit Originalmaterial beeindruckt die Besucher der Miniwelt. Besonders der durchgängig einheitliche Maßstab 1:25 lässt immer wieder staunen.</w:t>
      </w:r>
    </w:p>
    <w:p w:rsidR="00DE63E5" w:rsidRDefault="00DE63E5" w:rsidP="00DE63E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16"/>
        </w:rPr>
      </w:pPr>
      <w:r>
        <w:rPr>
          <w:rFonts w:ascii="Calibri" w:hAnsi="Calibri" w:cs="Arial"/>
          <w:sz w:val="22"/>
          <w:szCs w:val="16"/>
        </w:rPr>
        <w:t xml:space="preserve">Zu </w:t>
      </w:r>
      <w:r>
        <w:rPr>
          <w:rFonts w:ascii="Calibri" w:hAnsi="Calibri" w:cs="Arial"/>
          <w:bCs/>
          <w:sz w:val="22"/>
          <w:szCs w:val="16"/>
        </w:rPr>
        <w:t>Pfingsten</w:t>
      </w:r>
      <w:r>
        <w:rPr>
          <w:rFonts w:ascii="Calibri" w:hAnsi="Calibri" w:cs="Arial"/>
          <w:sz w:val="22"/>
          <w:szCs w:val="16"/>
        </w:rPr>
        <w:t xml:space="preserve"> erwartet die </w:t>
      </w:r>
      <w:r w:rsidR="00211AC4">
        <w:rPr>
          <w:rFonts w:ascii="Calibri" w:hAnsi="Calibri" w:cs="Arial"/>
          <w:sz w:val="22"/>
          <w:szCs w:val="16"/>
        </w:rPr>
        <w:t xml:space="preserve">Gäste </w:t>
      </w:r>
      <w:r w:rsidR="00E84337">
        <w:rPr>
          <w:rFonts w:ascii="Calibri" w:hAnsi="Calibri" w:cs="Arial"/>
          <w:sz w:val="22"/>
          <w:szCs w:val="16"/>
        </w:rPr>
        <w:t xml:space="preserve">zusätzlich zu ihrer „kleinen </w:t>
      </w:r>
      <w:r>
        <w:rPr>
          <w:rFonts w:ascii="Calibri" w:hAnsi="Calibri" w:cs="Arial"/>
          <w:sz w:val="22"/>
          <w:szCs w:val="16"/>
        </w:rPr>
        <w:t xml:space="preserve">Weltreise“ ein </w:t>
      </w:r>
      <w:r w:rsidR="00211AC4">
        <w:rPr>
          <w:rFonts w:ascii="Calibri" w:hAnsi="Calibri" w:cs="Arial"/>
          <w:sz w:val="22"/>
          <w:szCs w:val="16"/>
        </w:rPr>
        <w:t>stimmungsvolles</w:t>
      </w:r>
      <w:r>
        <w:rPr>
          <w:rFonts w:ascii="Calibri" w:hAnsi="Calibri" w:cs="Arial"/>
          <w:sz w:val="22"/>
          <w:szCs w:val="16"/>
        </w:rPr>
        <w:t xml:space="preserve"> </w:t>
      </w:r>
      <w:r w:rsidR="00211AC4">
        <w:rPr>
          <w:rFonts w:ascii="Calibri" w:hAnsi="Calibri" w:cs="Arial"/>
          <w:sz w:val="22"/>
          <w:szCs w:val="16"/>
        </w:rPr>
        <w:t>Musikp</w:t>
      </w:r>
      <w:r>
        <w:rPr>
          <w:rFonts w:ascii="Calibri" w:hAnsi="Calibri" w:cs="Arial"/>
          <w:sz w:val="22"/>
          <w:szCs w:val="16"/>
        </w:rPr>
        <w:t>rogramm:</w:t>
      </w:r>
    </w:p>
    <w:p w:rsidR="00211AC4" w:rsidRPr="00211AC4" w:rsidRDefault="00211AC4" w:rsidP="00DE63E5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:rsidR="00DE63E5" w:rsidRDefault="00DE63E5" w:rsidP="00DE63E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16"/>
        </w:rPr>
      </w:pPr>
      <w:r>
        <w:rPr>
          <w:rFonts w:ascii="Calibri" w:hAnsi="Calibri" w:cs="Arial"/>
          <w:b/>
          <w:sz w:val="22"/>
          <w:szCs w:val="16"/>
        </w:rPr>
        <w:t>am Pfingstsonntag</w:t>
      </w:r>
      <w:r w:rsidR="00355A0D">
        <w:rPr>
          <w:rFonts w:ascii="Calibri" w:hAnsi="Calibri" w:cs="Arial"/>
          <w:b/>
          <w:sz w:val="22"/>
          <w:szCs w:val="16"/>
        </w:rPr>
        <w:t xml:space="preserve"> &amp; -montag</w:t>
      </w:r>
      <w:r>
        <w:rPr>
          <w:rFonts w:ascii="Calibri" w:hAnsi="Calibri" w:cs="Arial"/>
          <w:b/>
          <w:sz w:val="22"/>
          <w:szCs w:val="16"/>
        </w:rPr>
        <w:t xml:space="preserve">, </w:t>
      </w:r>
      <w:r w:rsidR="00355A0D">
        <w:rPr>
          <w:rFonts w:ascii="Calibri" w:hAnsi="Calibri" w:cs="Arial"/>
          <w:b/>
          <w:sz w:val="22"/>
          <w:szCs w:val="16"/>
        </w:rPr>
        <w:t>(9. &amp; 10. Juni)</w:t>
      </w:r>
      <w:r>
        <w:rPr>
          <w:rFonts w:ascii="Calibri" w:hAnsi="Calibri" w:cs="Arial"/>
          <w:sz w:val="22"/>
          <w:szCs w:val="16"/>
        </w:rPr>
        <w:t xml:space="preserve"> von </w:t>
      </w:r>
      <w:r>
        <w:rPr>
          <w:rFonts w:ascii="Calibri" w:hAnsi="Calibri" w:cs="Arial"/>
          <w:b/>
          <w:bCs/>
          <w:sz w:val="22"/>
          <w:szCs w:val="16"/>
        </w:rPr>
        <w:t>11 bis 16 Uhr</w:t>
      </w:r>
      <w:r>
        <w:rPr>
          <w:rFonts w:ascii="Calibri" w:hAnsi="Calibri" w:cs="Arial"/>
          <w:sz w:val="22"/>
          <w:szCs w:val="16"/>
        </w:rPr>
        <w:t xml:space="preserve"> </w:t>
      </w:r>
    </w:p>
    <w:p w:rsidR="00DE63E5" w:rsidRDefault="00DE63E5" w:rsidP="00DE63E5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Livemu</w:t>
      </w:r>
      <w:r w:rsidR="00355A0D">
        <w:rPr>
          <w:rFonts w:ascii="Calibri" w:hAnsi="Calibri" w:cs="Calibri"/>
          <w:sz w:val="22"/>
          <w:szCs w:val="22"/>
        </w:rPr>
        <w:t>sik und Musik aus der Konserve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mit </w:t>
      </w:r>
      <w:r w:rsidR="00964ADD">
        <w:rPr>
          <w:rFonts w:asciiTheme="minorHAnsi" w:hAnsiTheme="minorHAnsi" w:cstheme="minorHAnsi"/>
          <w:sz w:val="22"/>
          <w:szCs w:val="22"/>
        </w:rPr>
        <w:t>»</w:t>
      </w:r>
      <w:proofErr w:type="spellStart"/>
      <w:r>
        <w:rPr>
          <w:rFonts w:asciiTheme="minorHAnsi" w:hAnsiTheme="minorHAnsi" w:cstheme="minorHAnsi"/>
          <w:sz w:val="22"/>
          <w:szCs w:val="22"/>
        </w:rPr>
        <w:t>Whysker</w:t>
      </w:r>
      <w:proofErr w:type="spellEnd"/>
      <w:r w:rsidR="00964ADD">
        <w:rPr>
          <w:rFonts w:asciiTheme="minorHAnsi" w:hAnsiTheme="minorHAnsi" w:cstheme="minorHAnsi"/>
          <w:sz w:val="22"/>
          <w:szCs w:val="22"/>
        </w:rPr>
        <w:t>«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5A0D">
        <w:rPr>
          <w:rFonts w:asciiTheme="minorHAnsi" w:hAnsiTheme="minorHAnsi" w:cstheme="minorHAnsi"/>
          <w:sz w:val="22"/>
          <w:szCs w:val="22"/>
        </w:rPr>
        <w:t xml:space="preserve">– der </w:t>
      </w:r>
      <w:r>
        <w:rPr>
          <w:rFonts w:asciiTheme="minorHAnsi" w:hAnsiTheme="minorHAnsi" w:cstheme="minorHAnsi"/>
          <w:sz w:val="22"/>
          <w:szCs w:val="22"/>
        </w:rPr>
        <w:t xml:space="preserve">Dresdner Musiker Willi </w:t>
      </w:r>
      <w:proofErr w:type="spellStart"/>
      <w:r>
        <w:rPr>
          <w:rFonts w:asciiTheme="minorHAnsi" w:hAnsiTheme="minorHAnsi" w:cstheme="minorHAnsi"/>
          <w:sz w:val="22"/>
          <w:szCs w:val="22"/>
        </w:rPr>
        <w:t>Papperitz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lädt Groß</w:t>
      </w:r>
      <w:r w:rsidR="00355A0D">
        <w:rPr>
          <w:rFonts w:asciiTheme="minorHAnsi" w:hAnsiTheme="minorHAnsi" w:cstheme="minorHAnsi"/>
          <w:sz w:val="22"/>
          <w:szCs w:val="22"/>
        </w:rPr>
        <w:t xml:space="preserve"> und Klein mit seinem stimmungsvollen Programm </w:t>
      </w:r>
      <w:r>
        <w:rPr>
          <w:rFonts w:asciiTheme="minorHAnsi" w:hAnsiTheme="minorHAnsi" w:cstheme="minorHAnsi"/>
          <w:sz w:val="22"/>
          <w:szCs w:val="22"/>
        </w:rPr>
        <w:t>zum Spaß haben ein.</w:t>
      </w:r>
      <w:r>
        <w:rPr>
          <w:rFonts w:ascii="Calibri" w:hAnsi="Calibri" w:cs="Calibri"/>
          <w:sz w:val="22"/>
          <w:szCs w:val="22"/>
        </w:rPr>
        <w:t xml:space="preserve"> Vom Kinderlied bis </w:t>
      </w:r>
      <w:proofErr w:type="spellStart"/>
      <w:r>
        <w:rPr>
          <w:rFonts w:ascii="Calibri" w:hAnsi="Calibri" w:cs="Calibri"/>
          <w:sz w:val="22"/>
          <w:szCs w:val="22"/>
        </w:rPr>
        <w:t>Irish</w:t>
      </w:r>
      <w:proofErr w:type="spellEnd"/>
      <w:r>
        <w:rPr>
          <w:rFonts w:ascii="Calibri" w:hAnsi="Calibri" w:cs="Calibri"/>
          <w:sz w:val="22"/>
          <w:szCs w:val="22"/>
        </w:rPr>
        <w:t xml:space="preserve"> Folk spielt er alles, was Spaß und gute Laune verspricht.</w:t>
      </w:r>
    </w:p>
    <w:p w:rsidR="00DE63E5" w:rsidRDefault="00DE63E5" w:rsidP="00DE63E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16"/>
        </w:rPr>
        <w:t xml:space="preserve">Das 360-Grad-Kino Minikosmos hat am </w:t>
      </w:r>
      <w:r w:rsidRPr="00211AC4">
        <w:rPr>
          <w:rFonts w:ascii="Calibri" w:hAnsi="Calibri" w:cs="Arial"/>
          <w:b/>
          <w:sz w:val="22"/>
          <w:szCs w:val="16"/>
        </w:rPr>
        <w:t>Pfingstmontag</w:t>
      </w:r>
      <w:r>
        <w:rPr>
          <w:rFonts w:ascii="Calibri" w:hAnsi="Calibri" w:cs="Arial"/>
          <w:sz w:val="22"/>
          <w:szCs w:val="16"/>
        </w:rPr>
        <w:t xml:space="preserve"> </w:t>
      </w:r>
      <w:r w:rsidR="00355A0D">
        <w:rPr>
          <w:rFonts w:ascii="Calibri" w:hAnsi="Calibri" w:cs="Arial"/>
          <w:sz w:val="22"/>
          <w:szCs w:val="16"/>
        </w:rPr>
        <w:t xml:space="preserve">eine </w:t>
      </w:r>
      <w:r>
        <w:rPr>
          <w:rFonts w:ascii="Calibri" w:hAnsi="Calibri" w:cs="Arial"/>
          <w:b/>
          <w:sz w:val="22"/>
          <w:szCs w:val="16"/>
        </w:rPr>
        <w:t>Sonderveranstaltung</w:t>
      </w:r>
      <w:r>
        <w:rPr>
          <w:rFonts w:ascii="Calibri" w:hAnsi="Calibri" w:cs="Arial"/>
          <w:sz w:val="22"/>
          <w:szCs w:val="16"/>
        </w:rPr>
        <w:t xml:space="preserve"> parat - </w:t>
      </w:r>
      <w:r>
        <w:rPr>
          <w:rFonts w:ascii="Calibri" w:hAnsi="Calibri" w:cs="Calibri"/>
          <w:sz w:val="22"/>
          <w:szCs w:val="22"/>
        </w:rPr>
        <w:t>um</w:t>
      </w:r>
      <w:r>
        <w:rPr>
          <w:rFonts w:ascii="Calibri" w:hAnsi="Calibri" w:cs="Calibri"/>
          <w:b/>
          <w:sz w:val="22"/>
          <w:szCs w:val="22"/>
        </w:rPr>
        <w:t xml:space="preserve"> 18 Uhr </w:t>
      </w:r>
      <w:r w:rsidR="00211AC4" w:rsidRPr="00211AC4">
        <w:rPr>
          <w:rFonts w:ascii="Calibri" w:hAnsi="Calibri" w:cs="Calibri"/>
          <w:sz w:val="22"/>
          <w:szCs w:val="22"/>
        </w:rPr>
        <w:t>wird d</w:t>
      </w:r>
      <w:r>
        <w:rPr>
          <w:rFonts w:ascii="Calibri" w:hAnsi="Calibri" w:cs="Calibri"/>
          <w:sz w:val="22"/>
          <w:szCs w:val="22"/>
        </w:rPr>
        <w:t xml:space="preserve">ie </w:t>
      </w:r>
      <w:r>
        <w:rPr>
          <w:rFonts w:ascii="Calibri" w:hAnsi="Calibri" w:cs="Calibri"/>
          <w:b/>
          <w:sz w:val="22"/>
          <w:szCs w:val="22"/>
        </w:rPr>
        <w:t>Pink Floyd-Musikshow</w:t>
      </w:r>
      <w:r>
        <w:rPr>
          <w:rFonts w:ascii="Calibri" w:hAnsi="Calibri" w:cs="Calibri"/>
          <w:sz w:val="22"/>
          <w:szCs w:val="22"/>
        </w:rPr>
        <w:t xml:space="preserve"> </w:t>
      </w:r>
      <w:r w:rsidR="00211AC4">
        <w:rPr>
          <w:rFonts w:ascii="Calibri" w:hAnsi="Calibri" w:cs="Calibri"/>
          <w:sz w:val="22"/>
          <w:szCs w:val="22"/>
        </w:rPr>
        <w:t>gezeigt</w:t>
      </w:r>
      <w:r>
        <w:rPr>
          <w:rFonts w:ascii="Calibri" w:hAnsi="Calibri" w:cs="Calibri"/>
          <w:sz w:val="22"/>
          <w:szCs w:val="22"/>
        </w:rPr>
        <w:t xml:space="preserve">- </w:t>
      </w:r>
      <w:r w:rsidR="00E84337">
        <w:rPr>
          <w:rFonts w:ascii="Calibri" w:hAnsi="Calibri" w:cs="Calibri"/>
          <w:sz w:val="22"/>
          <w:szCs w:val="22"/>
        </w:rPr>
        <w:t>da werden die 230 Quadratmeter „</w:t>
      </w:r>
      <w:r>
        <w:rPr>
          <w:rFonts w:ascii="Calibri" w:hAnsi="Calibri" w:cs="Calibri"/>
          <w:sz w:val="22"/>
          <w:szCs w:val="22"/>
        </w:rPr>
        <w:t xml:space="preserve">gewölbte Leinwand" zum coolen Musikerlebnis für alle Sinne. </w:t>
      </w:r>
    </w:p>
    <w:p w:rsidR="00DE63E5" w:rsidRDefault="00DE63E5" w:rsidP="00DE63E5">
      <w:pPr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Änderungen vorbehalten</w:t>
      </w:r>
    </w:p>
    <w:p w:rsidR="00DE63E5" w:rsidRDefault="00DE63E5" w:rsidP="00DE63E5">
      <w:pPr>
        <w:rPr>
          <w:rFonts w:ascii="Calibri" w:hAnsi="Calibri" w:cs="Calibri"/>
          <w:sz w:val="16"/>
        </w:rPr>
      </w:pPr>
    </w:p>
    <w:p w:rsidR="00211AC4" w:rsidRPr="00340F51" w:rsidRDefault="00211AC4" w:rsidP="00211AC4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Familie gemütlich durch die Zeit spazieren - </w:t>
      </w:r>
      <w:r w:rsidR="00DE63E5">
        <w:rPr>
          <w:rFonts w:asciiTheme="minorHAnsi" w:hAnsiTheme="minorHAnsi" w:cstheme="minorHAnsi"/>
          <w:sz w:val="22"/>
          <w:szCs w:val="22"/>
        </w:rPr>
        <w:t xml:space="preserve">von der Antike zur Moderne </w:t>
      </w:r>
      <w:r>
        <w:rPr>
          <w:rFonts w:asciiTheme="minorHAnsi" w:hAnsiTheme="minorHAnsi" w:cstheme="minorHAnsi"/>
          <w:sz w:val="22"/>
          <w:szCs w:val="22"/>
        </w:rPr>
        <w:t xml:space="preserve"> - und sich </w:t>
      </w:r>
      <w:r w:rsidR="00DE63E5">
        <w:rPr>
          <w:rFonts w:asciiTheme="minorHAnsi" w:hAnsiTheme="minorHAnsi" w:cstheme="minorHAnsi"/>
          <w:sz w:val="22"/>
          <w:szCs w:val="22"/>
        </w:rPr>
        <w:t>wie Gulliver auf Reisen fühlen</w:t>
      </w:r>
      <w:r>
        <w:rPr>
          <w:rFonts w:asciiTheme="minorHAnsi" w:hAnsiTheme="minorHAnsi" w:cstheme="minorHAnsi"/>
          <w:sz w:val="22"/>
          <w:szCs w:val="22"/>
        </w:rPr>
        <w:t xml:space="preserve">, das ist in der Miniwelt in Lichtenstein möglich. Hier werden </w:t>
      </w:r>
      <w:r w:rsidR="00DE63E5">
        <w:rPr>
          <w:rFonts w:asciiTheme="minorHAnsi" w:hAnsiTheme="minorHAnsi" w:cstheme="minorHAnsi"/>
          <w:sz w:val="22"/>
          <w:szCs w:val="22"/>
        </w:rPr>
        <w:t xml:space="preserve">Erinnerungen an gesehene Orte wach und vielleicht entdeckt man auch neue Urlaubsziele. </w:t>
      </w:r>
      <w:r w:rsidR="00E84337">
        <w:rPr>
          <w:rFonts w:asciiTheme="minorHAnsi" w:hAnsiTheme="minorHAnsi" w:cstheme="minorHAnsi"/>
          <w:sz w:val="22"/>
          <w:szCs w:val="22"/>
        </w:rPr>
        <w:t>Interaktiv geht es durch die Welt - per</w:t>
      </w:r>
      <w:r w:rsidR="00DE63E5">
        <w:rPr>
          <w:rFonts w:asciiTheme="minorHAnsi" w:hAnsiTheme="minorHAnsi" w:cstheme="minorHAnsi"/>
          <w:sz w:val="22"/>
        </w:rPr>
        <w:t xml:space="preserve"> Tastendruck kommt Bewegung ins Spiel, Licht geht an, Bahnen fahren, Musik erklingt. </w:t>
      </w:r>
      <w:r w:rsidRPr="00340F51">
        <w:rPr>
          <w:rFonts w:asciiTheme="minorHAnsi" w:hAnsiTheme="minorHAnsi" w:cstheme="minorHAnsi"/>
          <w:sz w:val="22"/>
          <w:szCs w:val="21"/>
        </w:rPr>
        <w:t xml:space="preserve">Funkferngesteuerte Boote </w:t>
      </w:r>
      <w:r>
        <w:rPr>
          <w:rFonts w:asciiTheme="minorHAnsi" w:hAnsiTheme="minorHAnsi" w:cstheme="minorHAnsi"/>
          <w:sz w:val="22"/>
          <w:szCs w:val="21"/>
        </w:rPr>
        <w:t xml:space="preserve">sind zu bestimmten Zeiten </w:t>
      </w:r>
      <w:r w:rsidRPr="00340F51">
        <w:rPr>
          <w:rFonts w:asciiTheme="minorHAnsi" w:hAnsiTheme="minorHAnsi" w:cstheme="minorHAnsi"/>
          <w:sz w:val="22"/>
          <w:szCs w:val="21"/>
        </w:rPr>
        <w:t xml:space="preserve">auf der Nord- und Ostsee </w:t>
      </w:r>
      <w:r>
        <w:rPr>
          <w:rFonts w:asciiTheme="minorHAnsi" w:hAnsiTheme="minorHAnsi" w:cstheme="minorHAnsi"/>
          <w:sz w:val="22"/>
          <w:szCs w:val="21"/>
        </w:rPr>
        <w:t xml:space="preserve">unterwegs </w:t>
      </w:r>
      <w:r w:rsidR="00E84337">
        <w:rPr>
          <w:rFonts w:asciiTheme="minorHAnsi" w:hAnsiTheme="minorHAnsi" w:cstheme="minorHAnsi"/>
          <w:sz w:val="22"/>
          <w:szCs w:val="21"/>
        </w:rPr>
        <w:t>oder der Airbus A310  „</w:t>
      </w:r>
      <w:r w:rsidRPr="00340F51">
        <w:rPr>
          <w:rFonts w:asciiTheme="minorHAnsi" w:hAnsiTheme="minorHAnsi" w:cstheme="minorHAnsi"/>
          <w:sz w:val="22"/>
          <w:szCs w:val="21"/>
        </w:rPr>
        <w:t xml:space="preserve">startet und landet“ am Flughafen München. </w:t>
      </w:r>
      <w:r w:rsidR="00E84337">
        <w:rPr>
          <w:rFonts w:asciiTheme="minorHAnsi" w:hAnsiTheme="minorHAnsi" w:cstheme="minorHAnsi"/>
          <w:sz w:val="22"/>
          <w:szCs w:val="21"/>
        </w:rPr>
        <w:t xml:space="preserve">Das zauberhafte </w:t>
      </w:r>
      <w:r>
        <w:rPr>
          <w:rFonts w:asciiTheme="minorHAnsi" w:hAnsiTheme="minorHAnsi" w:cstheme="minorHAnsi"/>
          <w:sz w:val="22"/>
          <w:szCs w:val="21"/>
        </w:rPr>
        <w:t xml:space="preserve">Ambiente der </w:t>
      </w:r>
      <w:r w:rsidRPr="00340F51">
        <w:rPr>
          <w:rFonts w:asciiTheme="minorHAnsi" w:hAnsiTheme="minorHAnsi" w:cstheme="minorHAnsi"/>
          <w:sz w:val="22"/>
          <w:szCs w:val="22"/>
        </w:rPr>
        <w:t xml:space="preserve">Miniwelt </w:t>
      </w:r>
      <w:r w:rsidR="00E84337">
        <w:rPr>
          <w:rFonts w:asciiTheme="minorHAnsi" w:hAnsiTheme="minorHAnsi" w:cstheme="minorHAnsi"/>
          <w:sz w:val="22"/>
          <w:szCs w:val="22"/>
        </w:rPr>
        <w:t xml:space="preserve">gelingen Fotos aus besonderen Blickwinkeln  - ein </w:t>
      </w:r>
      <w:r w:rsidRPr="00340F51">
        <w:rPr>
          <w:rFonts w:asciiTheme="minorHAnsi" w:hAnsiTheme="minorHAnsi" w:cstheme="minorHAnsi"/>
          <w:sz w:val="22"/>
          <w:szCs w:val="22"/>
        </w:rPr>
        <w:t>Spaß für Groß &amp; Klein</w:t>
      </w:r>
      <w:r w:rsidR="00E8433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Die </w:t>
      </w:r>
      <w:r w:rsidRPr="00340F51">
        <w:rPr>
          <w:rFonts w:asciiTheme="minorHAnsi" w:hAnsiTheme="minorHAnsi" w:cstheme="minorHAnsi"/>
          <w:sz w:val="22"/>
          <w:szCs w:val="22"/>
        </w:rPr>
        <w:t>coole Abenteuerburg mit Kletterwand</w:t>
      </w:r>
      <w:r w:rsidR="00E84337">
        <w:rPr>
          <w:rFonts w:asciiTheme="minorHAnsi" w:hAnsiTheme="minorHAnsi" w:cstheme="minorHAnsi"/>
          <w:sz w:val="22"/>
          <w:szCs w:val="22"/>
        </w:rPr>
        <w:t xml:space="preserve"> und </w:t>
      </w:r>
      <w:r w:rsidRPr="00340F51">
        <w:rPr>
          <w:rFonts w:asciiTheme="minorHAnsi" w:hAnsiTheme="minorHAnsi" w:cstheme="minorHAnsi"/>
          <w:sz w:val="22"/>
          <w:szCs w:val="22"/>
        </w:rPr>
        <w:t xml:space="preserve">Hängebrücke sowie Kletterstange und </w:t>
      </w:r>
      <w:r>
        <w:rPr>
          <w:rFonts w:asciiTheme="minorHAnsi" w:hAnsiTheme="minorHAnsi" w:cstheme="minorHAnsi"/>
          <w:sz w:val="22"/>
          <w:szCs w:val="22"/>
        </w:rPr>
        <w:t>die Wippe haben es besonders den Kindern angetan.</w:t>
      </w:r>
      <w:r w:rsidR="00E84337">
        <w:rPr>
          <w:rFonts w:asciiTheme="minorHAnsi" w:hAnsiTheme="minorHAnsi" w:cstheme="minorHAnsi"/>
          <w:sz w:val="22"/>
          <w:szCs w:val="22"/>
        </w:rPr>
        <w:t xml:space="preserve"> In der Schauwerkstatt erfahren die Besucher viel Wissenswertes zum Modellbau.</w:t>
      </w:r>
    </w:p>
    <w:p w:rsidR="00211AC4" w:rsidRDefault="00211AC4" w:rsidP="00211AC4">
      <w:pPr>
        <w:rPr>
          <w:rFonts w:ascii="Calibri" w:hAnsi="Calibri"/>
          <w:sz w:val="16"/>
        </w:rPr>
      </w:pPr>
    </w:p>
    <w:p w:rsidR="00211AC4" w:rsidRDefault="00211AC4" w:rsidP="00211AC4">
      <w:pPr>
        <w:jc w:val="both"/>
        <w:rPr>
          <w:rFonts w:ascii="Calibri" w:hAnsi="Calibri" w:cs="Arial"/>
          <w:color w:val="231F20"/>
          <w:sz w:val="22"/>
          <w:szCs w:val="21"/>
        </w:rPr>
      </w:pPr>
      <w:r>
        <w:rPr>
          <w:rFonts w:ascii="Calibri" w:hAnsi="Calibri" w:cs="Arial"/>
          <w:bCs/>
          <w:sz w:val="22"/>
        </w:rPr>
        <w:t xml:space="preserve">Im Eintritt dabei: </w:t>
      </w:r>
      <w:r>
        <w:rPr>
          <w:rFonts w:ascii="Calibri" w:hAnsi="Calibri" w:cs="Arial"/>
          <w:color w:val="231F20"/>
          <w:sz w:val="22"/>
          <w:szCs w:val="18"/>
        </w:rPr>
        <w:t>der Besuch des 360-Grad-Kino Minikosmos.</w:t>
      </w:r>
      <w:r w:rsidR="00E84337">
        <w:rPr>
          <w:rFonts w:ascii="Calibri" w:hAnsi="Calibri" w:cs="Arial"/>
          <w:color w:val="231F20"/>
          <w:sz w:val="22"/>
          <w:szCs w:val="18"/>
        </w:rPr>
        <w:t xml:space="preserve"> </w:t>
      </w:r>
      <w:r>
        <w:rPr>
          <w:rFonts w:ascii="Calibri" w:hAnsi="Calibri" w:cs="Arial"/>
          <w:color w:val="231F20"/>
          <w:sz w:val="22"/>
          <w:szCs w:val="18"/>
        </w:rPr>
        <w:t xml:space="preserve">Zurückgelehnt in bequemen </w:t>
      </w:r>
      <w:r w:rsidR="00E84337">
        <w:rPr>
          <w:rFonts w:ascii="Calibri" w:hAnsi="Calibri" w:cs="Arial"/>
          <w:color w:val="231F20"/>
          <w:sz w:val="22"/>
          <w:szCs w:val="18"/>
        </w:rPr>
        <w:t xml:space="preserve">drehbaren </w:t>
      </w:r>
      <w:r>
        <w:rPr>
          <w:rFonts w:ascii="Calibri" w:hAnsi="Calibri" w:cs="Arial"/>
          <w:color w:val="231F20"/>
          <w:sz w:val="22"/>
          <w:szCs w:val="18"/>
        </w:rPr>
        <w:t xml:space="preserve">Stühlen </w:t>
      </w:r>
      <w:r>
        <w:rPr>
          <w:rFonts w:ascii="Calibri" w:hAnsi="Calibri" w:cs="Arial"/>
          <w:sz w:val="22"/>
        </w:rPr>
        <w:t xml:space="preserve">erleben die Besucher spannende Programme für unabhängig von Wind und Wetter. In der Kuppel </w:t>
      </w:r>
      <w:r>
        <w:rPr>
          <w:rFonts w:ascii="Calibri" w:hAnsi="Calibri" w:cs="Arial"/>
          <w:color w:val="231F20"/>
          <w:sz w:val="22"/>
          <w:szCs w:val="20"/>
        </w:rPr>
        <w:t xml:space="preserve">sind die Gäste mittendrin in ihrem virtuellen Abenteuer – vom </w:t>
      </w:r>
      <w:r>
        <w:rPr>
          <w:rFonts w:ascii="Calibri" w:hAnsi="Calibri" w:cs="Arial"/>
          <w:sz w:val="22"/>
        </w:rPr>
        <w:t xml:space="preserve">unterhaltsamen Familienprogramm </w:t>
      </w:r>
      <w:r>
        <w:rPr>
          <w:rFonts w:ascii="Calibri" w:hAnsi="Calibri" w:cs="Arial"/>
          <w:color w:val="000000"/>
          <w:sz w:val="22"/>
          <w:szCs w:val="20"/>
        </w:rPr>
        <w:t>mit eindrucksvollem 3D-Effekt</w:t>
      </w:r>
      <w:r>
        <w:rPr>
          <w:rFonts w:ascii="Calibri" w:hAnsi="Calibri" w:cs="Arial"/>
          <w:sz w:val="22"/>
        </w:rPr>
        <w:t xml:space="preserve"> bis zum Flug in die Weiten des </w:t>
      </w:r>
      <w:proofErr w:type="gramStart"/>
      <w:r>
        <w:rPr>
          <w:rFonts w:ascii="Calibri" w:hAnsi="Calibri" w:cs="Arial"/>
          <w:sz w:val="22"/>
        </w:rPr>
        <w:t>Universum</w:t>
      </w:r>
      <w:proofErr w:type="gramEnd"/>
      <w:r>
        <w:rPr>
          <w:rFonts w:ascii="Calibri" w:hAnsi="Calibri" w:cs="Arial"/>
          <w:sz w:val="22"/>
        </w:rPr>
        <w:t xml:space="preserve">. </w:t>
      </w:r>
    </w:p>
    <w:p w:rsidR="00DE63E5" w:rsidRDefault="00DE63E5" w:rsidP="00211AC4">
      <w:pPr>
        <w:pStyle w:val="Textkrper"/>
        <w:ind w:right="-108"/>
        <w:rPr>
          <w:rFonts w:cs="Calibri"/>
          <w:sz w:val="16"/>
        </w:rPr>
      </w:pPr>
    </w:p>
    <w:p w:rsidR="00DE63E5" w:rsidRDefault="00DE63E5" w:rsidP="00DE63E5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231F20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Besucherservice</w:t>
      </w:r>
      <w:r>
        <w:rPr>
          <w:rFonts w:ascii="Calibri" w:hAnsi="Calibri" w:cs="Calibri"/>
          <w:i/>
          <w:iCs/>
          <w:color w:val="231F20"/>
          <w:sz w:val="22"/>
          <w:szCs w:val="22"/>
        </w:rPr>
        <w:t xml:space="preserve"> </w:t>
      </w:r>
    </w:p>
    <w:p w:rsidR="00DE63E5" w:rsidRDefault="00DE63E5" w:rsidP="00DE63E5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den ganzen Tag kostenfrei parken </w:t>
      </w:r>
      <w:r>
        <w:rPr>
          <w:rFonts w:ascii="Calibri" w:hAnsi="Calibri" w:cs="Calibri"/>
          <w:bCs/>
          <w:sz w:val="22"/>
          <w:szCs w:val="22"/>
        </w:rPr>
        <w:t>|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Hunde dürfen mit auf „Weltreise“ | </w:t>
      </w:r>
      <w:proofErr w:type="spellStart"/>
      <w:r>
        <w:rPr>
          <w:rFonts w:ascii="Calibri" w:hAnsi="Calibri" w:cs="Calibri"/>
          <w:sz w:val="22"/>
          <w:szCs w:val="22"/>
        </w:rPr>
        <w:t>barrierefrei</w:t>
      </w:r>
      <w:proofErr w:type="spellEnd"/>
      <w:r>
        <w:rPr>
          <w:rFonts w:ascii="Calibri" w:hAnsi="Calibri" w:cs="Calibri"/>
          <w:sz w:val="22"/>
          <w:szCs w:val="22"/>
        </w:rPr>
        <w:t xml:space="preserve"> | Gastronomie</w:t>
      </w:r>
    </w:p>
    <w:p w:rsidR="00DE63E5" w:rsidRDefault="00DE63E5" w:rsidP="00DE63E5">
      <w:pPr>
        <w:rPr>
          <w:rFonts w:ascii="Calibri" w:hAnsi="Calibri" w:cs="Calibri"/>
          <w:sz w:val="16"/>
        </w:rPr>
      </w:pPr>
    </w:p>
    <w:p w:rsidR="00DE63E5" w:rsidRDefault="00DE63E5" w:rsidP="00DE63E5">
      <w:pPr>
        <w:pStyle w:val="berschrift2"/>
        <w:ind w:right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Eintrittspreise Miniwelt inklusive digitale Programme im Minikosmos</w:t>
      </w:r>
    </w:p>
    <w:p w:rsidR="00DE63E5" w:rsidRDefault="00DE63E5" w:rsidP="00DE63E5">
      <w:pPr>
        <w:spacing w:line="360" w:lineRule="auto"/>
        <w:ind w:righ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Erwachsene: 12 € | Kinder ab 5 Jahre: 8 € | Familien 35 € (2 </w:t>
      </w:r>
      <w:proofErr w:type="spellStart"/>
      <w:r>
        <w:rPr>
          <w:rFonts w:ascii="Calibri" w:hAnsi="Calibri" w:cs="Calibri"/>
          <w:sz w:val="22"/>
          <w:szCs w:val="22"/>
        </w:rPr>
        <w:t>Erw</w:t>
      </w:r>
      <w:proofErr w:type="spellEnd"/>
      <w:r>
        <w:rPr>
          <w:rFonts w:ascii="Calibri" w:hAnsi="Calibri" w:cs="Calibri"/>
          <w:sz w:val="22"/>
          <w:szCs w:val="22"/>
        </w:rPr>
        <w:t>. bis zu 4 Kinder [5-15 J.])</w:t>
      </w:r>
    </w:p>
    <w:p w:rsidR="00DE63E5" w:rsidRDefault="00DE63E5" w:rsidP="00DE63E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Öffnungszeiten: </w:t>
      </w:r>
      <w:r>
        <w:rPr>
          <w:rFonts w:ascii="Calibri" w:hAnsi="Calibri" w:cs="Calibri"/>
          <w:sz w:val="22"/>
          <w:szCs w:val="22"/>
        </w:rPr>
        <w:t xml:space="preserve">bis </w:t>
      </w:r>
      <w:r w:rsidR="00E84337">
        <w:rPr>
          <w:rFonts w:ascii="Calibri" w:hAnsi="Calibri" w:cs="Calibri"/>
          <w:sz w:val="22"/>
          <w:szCs w:val="22"/>
        </w:rPr>
        <w:t>3. November 2019</w:t>
      </w:r>
      <w:r>
        <w:rPr>
          <w:rFonts w:ascii="Calibri" w:hAnsi="Calibri" w:cs="Calibri"/>
          <w:sz w:val="22"/>
          <w:szCs w:val="22"/>
        </w:rPr>
        <w:t xml:space="preserve"> | täglich 9 – 18 Uhr</w:t>
      </w:r>
    </w:p>
    <w:p w:rsidR="00DE63E5" w:rsidRDefault="00DE63E5" w:rsidP="00DE63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Anfahrt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  <w:t>A4 – Abfahrt Hohenstein-Ernstthal | A72 Abfahrt Hartenstein</w:t>
      </w:r>
    </w:p>
    <w:p w:rsidR="00DE63E5" w:rsidRDefault="00DE63E5" w:rsidP="00DE63E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Buslinien 152 und 251 Haltestelle Miniwelt</w:t>
      </w:r>
    </w:p>
    <w:p w:rsidR="00DE63E5" w:rsidRDefault="00DE63E5" w:rsidP="00DE63E5">
      <w:pPr>
        <w:ind w:left="2124" w:right="141" w:hanging="21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weitere Informationen unter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www.miniwelt.de</w:t>
        </w:r>
      </w:hyperlink>
      <w:r>
        <w:rPr>
          <w:rFonts w:ascii="Calibri" w:hAnsi="Calibri" w:cs="Calibri"/>
          <w:sz w:val="22"/>
          <w:szCs w:val="22"/>
        </w:rPr>
        <w:t xml:space="preserve"> | (037204) 72255</w:t>
      </w:r>
    </w:p>
    <w:sectPr w:rsidR="00DE63E5" w:rsidSect="0000590B">
      <w:headerReference w:type="default" r:id="rId9"/>
      <w:pgSz w:w="11906" w:h="16838"/>
      <w:pgMar w:top="1134" w:right="964" w:bottom="284" w:left="964" w:header="53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78" w:rsidRDefault="00566C78">
      <w:r>
        <w:separator/>
      </w:r>
    </w:p>
  </w:endnote>
  <w:endnote w:type="continuationSeparator" w:id="0">
    <w:p w:rsidR="00566C78" w:rsidRDefault="00566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78" w:rsidRDefault="00566C78">
      <w:r>
        <w:separator/>
      </w:r>
    </w:p>
  </w:footnote>
  <w:footnote w:type="continuationSeparator" w:id="0">
    <w:p w:rsidR="00566C78" w:rsidRDefault="00566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A9" w:rsidRDefault="00BD32F3" w:rsidP="00E03EFF">
    <w:pPr>
      <w:pStyle w:val="Kopfzeile"/>
      <w:ind w:right="-87"/>
      <w:rPr>
        <w:rFonts w:ascii="Arial" w:hAnsi="Arial" w:cs="Arial"/>
      </w:rPr>
    </w:pPr>
    <w:r w:rsidRPr="00BD32F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s2051" type="#_x0000_t75" style="position:absolute;left:0;text-align:left;margin-left:354.75pt;margin-top:-3.75pt;width:138pt;height:41.25pt;z-index:1;visibility:visible">
          <v:imagedata r:id="rId1" o:title=""/>
        </v:shape>
      </w:pict>
    </w:r>
    <w:r w:rsidRPr="00BD32F3">
      <w:rPr>
        <w:noProof/>
      </w:rPr>
      <w:pict>
        <v:shape id="_x0000_s2052" type="#_x0000_t75" style="position:absolute;left:0;text-align:left;margin-left:159.75pt;margin-top:-5.25pt;width:143.1pt;height:42.95pt;z-index:2">
          <v:imagedata r:id="rId2" o:title=""/>
        </v:shape>
        <o:OLEObject Type="Embed" ProgID="CorelDRAW.Graphic.12" ShapeID="_x0000_s2052" DrawAspect="Content" ObjectID="_1620817398" r:id="rId3"/>
      </w:pict>
    </w:r>
  </w:p>
  <w:p w:rsidR="00AC5BA9" w:rsidRDefault="00AC5BA9" w:rsidP="00E03EFF">
    <w:pPr>
      <w:pStyle w:val="Kopfzeile"/>
      <w:ind w:right="-87"/>
    </w:pPr>
  </w:p>
  <w:p w:rsidR="00AC5BA9" w:rsidRDefault="00AC5BA9" w:rsidP="00E03EFF">
    <w:pPr>
      <w:pStyle w:val="Kopfzeile"/>
      <w:ind w:right="-87"/>
    </w:pP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b/>
        <w:bCs/>
        <w:sz w:val="20"/>
        <w:szCs w:val="20"/>
      </w:rPr>
    </w:pPr>
    <w:r>
      <w:rPr>
        <w:rFonts w:ascii="Calibri" w:hAnsi="Calibri" w:cs="Arial"/>
        <w:b/>
        <w:bCs/>
        <w:sz w:val="20"/>
        <w:szCs w:val="20"/>
      </w:rPr>
      <w:t>Miniwelt Sachsen GmbH</w:t>
    </w:r>
    <w:r>
      <w:rPr>
        <w:rFonts w:ascii="Calibri" w:hAnsi="Calibri" w:cs="Arial"/>
        <w:sz w:val="20"/>
        <w:szCs w:val="20"/>
      </w:rPr>
      <w:t xml:space="preserve">  |  </w:t>
    </w:r>
    <w:r>
      <w:rPr>
        <w:rFonts w:ascii="Calibri" w:hAnsi="Calibri" w:cs="Arial"/>
        <w:b/>
        <w:bCs/>
        <w:sz w:val="20"/>
        <w:szCs w:val="20"/>
      </w:rPr>
      <w:t>Minikosmos GbR Werner und Maria Schmitt</w:t>
    </w: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Chemnitzer Straße 43  |  09350 Lichtenstein</w:t>
    </w: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Marketing: Tel. (037204) 7 22 67 |  </w:t>
    </w:r>
    <w:hyperlink r:id="rId4" w:history="1">
      <w:r>
        <w:rPr>
          <w:rStyle w:val="Hyperlink"/>
          <w:rFonts w:ascii="Calibri" w:hAnsi="Calibri" w:cs="Arial"/>
          <w:sz w:val="20"/>
          <w:szCs w:val="20"/>
        </w:rPr>
        <w:t>marketing@miniwelt.de</w:t>
      </w:r>
    </w:hyperlink>
  </w:p>
  <w:p w:rsidR="00AC5BA9" w:rsidRPr="00E03EFF" w:rsidRDefault="00BD32F3" w:rsidP="00E03EFF">
    <w:pPr>
      <w:pStyle w:val="Kopfzeile"/>
      <w:ind w:right="-87"/>
    </w:pPr>
    <w:hyperlink r:id="rId5" w:history="1">
      <w:r w:rsidR="00AC5BA9">
        <w:rPr>
          <w:rStyle w:val="Hyperlink"/>
          <w:rFonts w:ascii="Calibri" w:hAnsi="Calibri" w:cs="Arial"/>
          <w:sz w:val="20"/>
          <w:szCs w:val="20"/>
        </w:rPr>
        <w:t>www.miniwelt.de</w:t>
      </w:r>
    </w:hyperlink>
    <w:r w:rsidR="00AC5BA9">
      <w:rPr>
        <w:rFonts w:ascii="Calibri" w:hAnsi="Calibri" w:cs="Arial"/>
        <w:sz w:val="20"/>
        <w:szCs w:val="20"/>
      </w:rPr>
      <w:t xml:space="preserve">  |  </w:t>
    </w:r>
    <w:hyperlink r:id="rId6" w:history="1">
      <w:r w:rsidR="00AC5BA9">
        <w:rPr>
          <w:rStyle w:val="Hyperlink"/>
          <w:rFonts w:ascii="Calibri" w:hAnsi="Calibri" w:cs="Arial"/>
          <w:sz w:val="20"/>
          <w:szCs w:val="20"/>
        </w:rPr>
        <w:t>www.planetarium-lichtenstein.de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73EB"/>
    <w:multiLevelType w:val="hybridMultilevel"/>
    <w:tmpl w:val="13004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BB5"/>
    <w:rsid w:val="0000431C"/>
    <w:rsid w:val="0000590B"/>
    <w:rsid w:val="00056789"/>
    <w:rsid w:val="000B44F1"/>
    <w:rsid w:val="000C1A2C"/>
    <w:rsid w:val="000C1FA9"/>
    <w:rsid w:val="00141B72"/>
    <w:rsid w:val="00165301"/>
    <w:rsid w:val="0018787A"/>
    <w:rsid w:val="001A1205"/>
    <w:rsid w:val="001A7BB5"/>
    <w:rsid w:val="001B4EFB"/>
    <w:rsid w:val="001C36B8"/>
    <w:rsid w:val="00204D3C"/>
    <w:rsid w:val="00211AC4"/>
    <w:rsid w:val="00225E71"/>
    <w:rsid w:val="002333AE"/>
    <w:rsid w:val="00262EE7"/>
    <w:rsid w:val="00266A26"/>
    <w:rsid w:val="002A1F05"/>
    <w:rsid w:val="00340F51"/>
    <w:rsid w:val="00355A0D"/>
    <w:rsid w:val="00373A36"/>
    <w:rsid w:val="003917D2"/>
    <w:rsid w:val="00397962"/>
    <w:rsid w:val="003B76E9"/>
    <w:rsid w:val="003D04AF"/>
    <w:rsid w:val="004043C7"/>
    <w:rsid w:val="004448EA"/>
    <w:rsid w:val="00450CC3"/>
    <w:rsid w:val="00454431"/>
    <w:rsid w:val="0047236D"/>
    <w:rsid w:val="0049060B"/>
    <w:rsid w:val="004A53CB"/>
    <w:rsid w:val="005512BE"/>
    <w:rsid w:val="005602AA"/>
    <w:rsid w:val="00566C78"/>
    <w:rsid w:val="00591565"/>
    <w:rsid w:val="005C20A6"/>
    <w:rsid w:val="006342B9"/>
    <w:rsid w:val="006747A4"/>
    <w:rsid w:val="0068668B"/>
    <w:rsid w:val="006B1210"/>
    <w:rsid w:val="006F76C2"/>
    <w:rsid w:val="00703533"/>
    <w:rsid w:val="00745EC9"/>
    <w:rsid w:val="00765CD1"/>
    <w:rsid w:val="007D1896"/>
    <w:rsid w:val="008100AB"/>
    <w:rsid w:val="00845C88"/>
    <w:rsid w:val="008656CC"/>
    <w:rsid w:val="008A4C42"/>
    <w:rsid w:val="008A64DB"/>
    <w:rsid w:val="00905901"/>
    <w:rsid w:val="00910181"/>
    <w:rsid w:val="0091210E"/>
    <w:rsid w:val="009503AA"/>
    <w:rsid w:val="00964ADD"/>
    <w:rsid w:val="00994D0A"/>
    <w:rsid w:val="00996770"/>
    <w:rsid w:val="009F1B43"/>
    <w:rsid w:val="00AB02C0"/>
    <w:rsid w:val="00AB4259"/>
    <w:rsid w:val="00AC5BA9"/>
    <w:rsid w:val="00AD6CED"/>
    <w:rsid w:val="00AE01BE"/>
    <w:rsid w:val="00B11A84"/>
    <w:rsid w:val="00B51E29"/>
    <w:rsid w:val="00B56E7D"/>
    <w:rsid w:val="00B578C2"/>
    <w:rsid w:val="00BB4110"/>
    <w:rsid w:val="00BD32F3"/>
    <w:rsid w:val="00BE0284"/>
    <w:rsid w:val="00BE6673"/>
    <w:rsid w:val="00BF562A"/>
    <w:rsid w:val="00C14657"/>
    <w:rsid w:val="00C347A2"/>
    <w:rsid w:val="00C37CAF"/>
    <w:rsid w:val="00C642DB"/>
    <w:rsid w:val="00CE3CF5"/>
    <w:rsid w:val="00CF25C2"/>
    <w:rsid w:val="00D16A06"/>
    <w:rsid w:val="00D66D90"/>
    <w:rsid w:val="00D93DC1"/>
    <w:rsid w:val="00DA5E6D"/>
    <w:rsid w:val="00DE63E5"/>
    <w:rsid w:val="00E03EFF"/>
    <w:rsid w:val="00E40165"/>
    <w:rsid w:val="00E643F1"/>
    <w:rsid w:val="00E70A40"/>
    <w:rsid w:val="00E84337"/>
    <w:rsid w:val="00E8729E"/>
    <w:rsid w:val="00ED4E4C"/>
    <w:rsid w:val="00F45F99"/>
    <w:rsid w:val="00F56E42"/>
    <w:rsid w:val="00F62FF8"/>
    <w:rsid w:val="00F7728C"/>
    <w:rsid w:val="00F87370"/>
    <w:rsid w:val="00FC3A8B"/>
    <w:rsid w:val="00FE07AE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E3CF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E3CF5"/>
    <w:pPr>
      <w:keepNext/>
      <w:autoSpaceDE w:val="0"/>
      <w:autoSpaceDN w:val="0"/>
      <w:adjustRightInd w:val="0"/>
      <w:outlineLvl w:val="0"/>
    </w:pPr>
    <w:rPr>
      <w:rFonts w:ascii="HelveticaNeueLT-Light" w:hAnsi="HelveticaNeueLT-Light"/>
      <w:color w:val="231F20"/>
      <w:sz w:val="40"/>
      <w:szCs w:val="64"/>
    </w:rPr>
  </w:style>
  <w:style w:type="paragraph" w:styleId="berschrift2">
    <w:name w:val="heading 2"/>
    <w:basedOn w:val="Standard"/>
    <w:next w:val="Standard"/>
    <w:link w:val="berschrift2Zchn"/>
    <w:qFormat/>
    <w:rsid w:val="00CE3CF5"/>
    <w:pPr>
      <w:keepNext/>
      <w:ind w:right="141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CE3CF5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berschrift4">
    <w:name w:val="heading 4"/>
    <w:basedOn w:val="Standard"/>
    <w:next w:val="Standard"/>
    <w:qFormat/>
    <w:rsid w:val="00CE3CF5"/>
    <w:pPr>
      <w:keepNext/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CE3CF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40F51"/>
    <w:pPr>
      <w:spacing w:before="240" w:after="60"/>
      <w:outlineLvl w:val="6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E3CF5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rsid w:val="00E03EFF"/>
    <w:pPr>
      <w:ind w:right="-648"/>
      <w:jc w:val="right"/>
    </w:pPr>
  </w:style>
  <w:style w:type="paragraph" w:styleId="Fuzeile">
    <w:name w:val="footer"/>
    <w:basedOn w:val="Standard"/>
    <w:rsid w:val="00CE3CF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CE3CF5"/>
    <w:pPr>
      <w:jc w:val="both"/>
    </w:pPr>
    <w:rPr>
      <w:rFonts w:ascii="Arial" w:hAnsi="Arial" w:cs="Arial"/>
      <w:sz w:val="20"/>
    </w:rPr>
  </w:style>
  <w:style w:type="paragraph" w:customStyle="1" w:styleId="KeinLeerraum1">
    <w:name w:val="Kein Leerraum1"/>
    <w:rsid w:val="00CE3CF5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rsid w:val="00CE3CF5"/>
  </w:style>
  <w:style w:type="paragraph" w:styleId="Textkrper-Zeileneinzug">
    <w:name w:val="Body Text Indent"/>
    <w:basedOn w:val="Standard"/>
    <w:rsid w:val="00CE3CF5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18"/>
    </w:rPr>
  </w:style>
  <w:style w:type="character" w:customStyle="1" w:styleId="Heading6Char">
    <w:name w:val="Heading 6 Char"/>
    <w:basedOn w:val="Absatz-Standardschriftart"/>
    <w:rsid w:val="00CE3CF5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2Char">
    <w:name w:val="Heading 2 Char"/>
    <w:basedOn w:val="Absatz-Standardschriftart"/>
    <w:rsid w:val="00CE3CF5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Absatz-Standardschriftart"/>
    <w:rsid w:val="00CE3CF5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CE3CF5"/>
    <w:pPr>
      <w:ind w:left="720"/>
    </w:pPr>
  </w:style>
  <w:style w:type="paragraph" w:styleId="Textkrper">
    <w:name w:val="Body Text"/>
    <w:basedOn w:val="Standard"/>
    <w:link w:val="TextkrperZchn"/>
    <w:rsid w:val="00CE3CF5"/>
    <w:pPr>
      <w:autoSpaceDE w:val="0"/>
      <w:autoSpaceDN w:val="0"/>
      <w:adjustRightInd w:val="0"/>
      <w:jc w:val="both"/>
    </w:pPr>
    <w:rPr>
      <w:rFonts w:ascii="Calibri" w:hAnsi="Calibri" w:cs="Arial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semiHidden/>
    <w:rsid w:val="00340F51"/>
    <w:rPr>
      <w:rFonts w:ascii="Calibri" w:eastAsia="Times New Roman" w:hAnsi="Calibri" w:cs="Times New Roman"/>
      <w:sz w:val="24"/>
      <w:szCs w:val="24"/>
    </w:rPr>
  </w:style>
  <w:style w:type="paragraph" w:customStyle="1" w:styleId="KeinLeerraum2">
    <w:name w:val="Kein Leerraum2"/>
    <w:qFormat/>
    <w:rsid w:val="00340F51"/>
    <w:rPr>
      <w:rFonts w:ascii="Calibri" w:hAnsi="Calibri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rsid w:val="00340F51"/>
    <w:rPr>
      <w:rFonts w:ascii="Arial" w:hAnsi="Arial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340F51"/>
    <w:rPr>
      <w:rFonts w:ascii="Arial" w:hAnsi="Arial"/>
    </w:rPr>
  </w:style>
  <w:style w:type="paragraph" w:customStyle="1" w:styleId="KeinLeerraum3">
    <w:name w:val="Kein Leerraum3"/>
    <w:qFormat/>
    <w:rsid w:val="00D66D90"/>
    <w:rPr>
      <w:rFonts w:ascii="Calibri" w:hAnsi="Calibri"/>
      <w:sz w:val="22"/>
      <w:szCs w:val="22"/>
      <w:lang w:eastAsia="en-US"/>
    </w:rPr>
  </w:style>
  <w:style w:type="character" w:customStyle="1" w:styleId="fsl">
    <w:name w:val="fsl"/>
    <w:basedOn w:val="Absatz-Standardschriftart"/>
    <w:rsid w:val="000B44F1"/>
  </w:style>
  <w:style w:type="character" w:customStyle="1" w:styleId="berschrift1Zchn">
    <w:name w:val="Überschrift 1 Zchn"/>
    <w:basedOn w:val="Absatz-Standardschriftart"/>
    <w:link w:val="berschrift1"/>
    <w:rsid w:val="00DE63E5"/>
    <w:rPr>
      <w:rFonts w:ascii="HelveticaNeueLT-Light" w:hAnsi="HelveticaNeueLT-Light"/>
      <w:color w:val="231F20"/>
      <w:sz w:val="40"/>
      <w:szCs w:val="64"/>
    </w:rPr>
  </w:style>
  <w:style w:type="character" w:customStyle="1" w:styleId="berschrift2Zchn">
    <w:name w:val="Überschrift 2 Zchn"/>
    <w:basedOn w:val="Absatz-Standardschriftart"/>
    <w:link w:val="berschrift2"/>
    <w:rsid w:val="00DE63E5"/>
    <w:rPr>
      <w:rFonts w:ascii="Arial" w:hAnsi="Arial" w:cs="Arial"/>
      <w:b/>
      <w:bCs/>
      <w:sz w:val="21"/>
      <w:szCs w:val="24"/>
    </w:rPr>
  </w:style>
  <w:style w:type="character" w:customStyle="1" w:styleId="TextkrperZchn">
    <w:name w:val="Textkörper Zchn"/>
    <w:basedOn w:val="Absatz-Standardschriftart"/>
    <w:link w:val="Textkrper"/>
    <w:rsid w:val="00DE63E5"/>
    <w:rPr>
      <w:rFonts w:ascii="Calibri" w:hAnsi="Calibri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wel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6" Type="http://schemas.openxmlformats.org/officeDocument/2006/relationships/hyperlink" Target="http://www.planetarium-lichtenstein.de" TargetMode="External"/><Relationship Id="rId5" Type="http://schemas.openxmlformats.org/officeDocument/2006/relationships/hyperlink" Target="http://www.miniwelt.de" TargetMode="External"/><Relationship Id="rId4" Type="http://schemas.openxmlformats.org/officeDocument/2006/relationships/hyperlink" Target="mailto:marketing@miniwel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251DA-4ECC-41E6-9154-BB0739B2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CBZ Gruppe</Company>
  <LinksUpToDate>false</LinksUpToDate>
  <CharactersWithSpaces>3104</CharactersWithSpaces>
  <SharedDoc>false</SharedDoc>
  <HLinks>
    <vt:vector size="24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mailto:marketing@miniwelt.de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MAR</dc:creator>
  <cp:lastModifiedBy>Claudia</cp:lastModifiedBy>
  <cp:revision>3</cp:revision>
  <cp:lastPrinted>2018-04-30T10:59:00Z</cp:lastPrinted>
  <dcterms:created xsi:type="dcterms:W3CDTF">2019-05-31T12:05:00Z</dcterms:created>
  <dcterms:modified xsi:type="dcterms:W3CDTF">2019-05-31T12:17:00Z</dcterms:modified>
</cp:coreProperties>
</file>