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F51" w:rsidRDefault="00340F51" w:rsidP="00340F51">
      <w:pPr>
        <w:pStyle w:val="berschrift1"/>
        <w:rPr>
          <w:rFonts w:ascii="Calibri" w:hAnsi="Calibri" w:cs="Arial"/>
          <w:sz w:val="22"/>
          <w:szCs w:val="24"/>
        </w:rPr>
      </w:pPr>
      <w:r>
        <w:rPr>
          <w:rFonts w:ascii="Calibri" w:hAnsi="Calibri" w:cs="Arial"/>
          <w:sz w:val="22"/>
          <w:szCs w:val="24"/>
        </w:rPr>
        <w:t>PRESSE</w:t>
      </w:r>
      <w:r w:rsidR="00026432">
        <w:rPr>
          <w:rFonts w:ascii="Calibri" w:hAnsi="Calibri" w:cs="Arial"/>
          <w:sz w:val="22"/>
          <w:szCs w:val="24"/>
        </w:rPr>
        <w:t>INFORMATION</w:t>
      </w:r>
      <w:r>
        <w:rPr>
          <w:rFonts w:ascii="Calibri" w:hAnsi="Calibri" w:cs="Arial"/>
          <w:sz w:val="22"/>
          <w:szCs w:val="24"/>
        </w:rPr>
        <w:t xml:space="preserve">| </w:t>
      </w:r>
      <w:r w:rsidR="00C2307C">
        <w:rPr>
          <w:rFonts w:ascii="Calibri" w:hAnsi="Calibri" w:cs="Arial"/>
          <w:sz w:val="22"/>
          <w:szCs w:val="24"/>
        </w:rPr>
        <w:t>23. April 2019</w:t>
      </w:r>
      <w:r>
        <w:rPr>
          <w:rFonts w:ascii="Calibri" w:hAnsi="Calibri" w:cs="Arial"/>
          <w:sz w:val="22"/>
          <w:szCs w:val="24"/>
        </w:rPr>
        <w:t xml:space="preserve"> | </w:t>
      </w:r>
      <w:proofErr w:type="spellStart"/>
      <w:r w:rsidR="000601EE">
        <w:rPr>
          <w:rFonts w:ascii="Calibri" w:hAnsi="Calibri" w:cs="Arial"/>
          <w:sz w:val="22"/>
          <w:szCs w:val="24"/>
        </w:rPr>
        <w:t>m</w:t>
      </w:r>
      <w:r w:rsidR="00026432">
        <w:rPr>
          <w:rFonts w:ascii="Calibri" w:hAnsi="Calibri" w:cs="Arial"/>
          <w:sz w:val="22"/>
          <w:szCs w:val="24"/>
        </w:rPr>
        <w:t>arketing</w:t>
      </w:r>
      <w:r w:rsidR="000601EE">
        <w:rPr>
          <w:rFonts w:ascii="Calibri" w:hAnsi="Calibri" w:cs="Arial"/>
          <w:sz w:val="22"/>
          <w:szCs w:val="24"/>
        </w:rPr>
        <w:t>team</w:t>
      </w:r>
      <w:proofErr w:type="spellEnd"/>
    </w:p>
    <w:p w:rsidR="00340F51" w:rsidRDefault="00340F51" w:rsidP="00340F51">
      <w:pPr>
        <w:autoSpaceDE w:val="0"/>
        <w:autoSpaceDN w:val="0"/>
        <w:adjustRightInd w:val="0"/>
        <w:jc w:val="both"/>
        <w:rPr>
          <w:rFonts w:ascii="Arial" w:hAnsi="Arial" w:cs="Arial"/>
          <w:color w:val="231F20"/>
          <w:sz w:val="16"/>
          <w:szCs w:val="18"/>
        </w:rPr>
      </w:pPr>
    </w:p>
    <w:p w:rsidR="00C7459A" w:rsidRPr="00C7459A" w:rsidRDefault="00C7459A" w:rsidP="00C7459A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b/>
          <w:sz w:val="28"/>
          <w:szCs w:val="28"/>
        </w:rPr>
      </w:pPr>
      <w:r w:rsidRPr="00C7459A">
        <w:rPr>
          <w:rFonts w:ascii="Calibri" w:hAnsi="Calibri" w:cs="Calibri"/>
          <w:b/>
          <w:sz w:val="28"/>
          <w:szCs w:val="28"/>
        </w:rPr>
        <w:t xml:space="preserve">Miniwelt Lichtenstein | Mit Kind und Kegel in den Osterferien um die Welt </w:t>
      </w:r>
    </w:p>
    <w:p w:rsidR="00340F51" w:rsidRPr="0000590B" w:rsidRDefault="00340F51" w:rsidP="00340F51">
      <w:pPr>
        <w:pStyle w:val="Fuzeile"/>
        <w:tabs>
          <w:tab w:val="clear" w:pos="4536"/>
          <w:tab w:val="clear" w:pos="9072"/>
        </w:tabs>
        <w:rPr>
          <w:rFonts w:ascii="Calibri" w:hAnsi="Calibri" w:cs="Arial"/>
          <w:b/>
          <w:sz w:val="22"/>
        </w:rPr>
      </w:pPr>
      <w:r w:rsidRPr="0000590B">
        <w:rPr>
          <w:rFonts w:ascii="Calibri" w:hAnsi="Calibri" w:cs="Arial"/>
          <w:b/>
          <w:sz w:val="22"/>
        </w:rPr>
        <w:t>geöffnet: täglich von 9 bis 18 Uhr</w:t>
      </w:r>
    </w:p>
    <w:p w:rsidR="00340F51" w:rsidRPr="00340F51" w:rsidRDefault="00340F51" w:rsidP="00340F51">
      <w:pPr>
        <w:pStyle w:val="Textkrper3"/>
        <w:jc w:val="left"/>
        <w:rPr>
          <w:rFonts w:ascii="Calibri" w:hAnsi="Calibri"/>
          <w:sz w:val="16"/>
          <w:szCs w:val="16"/>
        </w:rPr>
      </w:pPr>
    </w:p>
    <w:p w:rsidR="00C7459A" w:rsidRDefault="00C7459A" w:rsidP="00C7459A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sz w:val="21"/>
          <w:szCs w:val="21"/>
        </w:rPr>
      </w:pPr>
      <w:r w:rsidRPr="005A4AAE">
        <w:rPr>
          <w:rFonts w:ascii="Calibri" w:hAnsi="Calibri" w:cs="Calibri"/>
          <w:sz w:val="21"/>
          <w:szCs w:val="21"/>
        </w:rPr>
        <w:t>„</w:t>
      </w:r>
      <w:r>
        <w:rPr>
          <w:rFonts w:ascii="Calibri" w:hAnsi="Calibri" w:cs="Calibri"/>
          <w:sz w:val="21"/>
          <w:szCs w:val="21"/>
        </w:rPr>
        <w:t>Wohin soll er gehen, der Osterferienausflug?</w:t>
      </w:r>
      <w:r w:rsidRPr="005A4AAE">
        <w:rPr>
          <w:rFonts w:ascii="Calibri" w:hAnsi="Calibri" w:cs="Calibri"/>
          <w:sz w:val="21"/>
          <w:szCs w:val="21"/>
        </w:rPr>
        <w:t xml:space="preserve">“ </w:t>
      </w:r>
      <w:r>
        <w:rPr>
          <w:rFonts w:ascii="Calibri" w:hAnsi="Calibri" w:cs="Calibri"/>
          <w:sz w:val="21"/>
          <w:szCs w:val="21"/>
        </w:rPr>
        <w:t xml:space="preserve">– die Kinder denken an New York, die Oma an Paris und Mama und Papa wollen einen Flug zu den Sternen! Das geht ganz einfach - in der Miniwelt und im Minikosmos Lichtenstein – hier werden die </w:t>
      </w:r>
      <w:r w:rsidR="00C2307C">
        <w:rPr>
          <w:rFonts w:ascii="Calibri" w:hAnsi="Calibri" w:cs="Calibri"/>
          <w:sz w:val="21"/>
          <w:szCs w:val="21"/>
        </w:rPr>
        <w:t>Wünsche</w:t>
      </w:r>
      <w:r>
        <w:rPr>
          <w:rFonts w:ascii="Calibri" w:hAnsi="Calibri" w:cs="Calibri"/>
          <w:sz w:val="21"/>
          <w:szCs w:val="21"/>
        </w:rPr>
        <w:t xml:space="preserve"> der ganzen Familie wahr.</w:t>
      </w:r>
    </w:p>
    <w:p w:rsidR="00C7459A" w:rsidRDefault="00C7459A" w:rsidP="00C7459A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Eingebettet in fünf Hektar frühlingshafte Parklandschaft laden über 100 nationale und internationale Bauwerke im Maßstab 1:25 zum Staunen ein. Lassen sie sich bei einem Ferienausflug mit der ganzen Familie verzaubern und genießen sie die Einmaligkeit der kunstvoll und mit viel Liebe zum Detail erschaffenen </w:t>
      </w:r>
      <w:r w:rsidRPr="005A4AAE">
        <w:rPr>
          <w:rFonts w:ascii="Calibri" w:hAnsi="Calibri" w:cs="Calibri"/>
          <w:sz w:val="21"/>
          <w:szCs w:val="21"/>
        </w:rPr>
        <w:t>Monumente</w:t>
      </w:r>
      <w:r>
        <w:rPr>
          <w:rFonts w:ascii="Calibri" w:hAnsi="Calibri" w:cs="Calibri"/>
          <w:sz w:val="21"/>
          <w:szCs w:val="21"/>
        </w:rPr>
        <w:t>, die zum großen Teil mit Originalmaterial erbaut wurden.</w:t>
      </w:r>
      <w:r w:rsidRPr="005A4AAE">
        <w:rPr>
          <w:rFonts w:ascii="Calibri" w:hAnsi="Calibri" w:cs="Calibri"/>
          <w:sz w:val="21"/>
          <w:szCs w:val="21"/>
        </w:rPr>
        <w:t xml:space="preserve"> </w:t>
      </w:r>
      <w:r w:rsidR="00C2307C">
        <w:rPr>
          <w:rFonts w:ascii="Calibri" w:hAnsi="Calibri" w:cs="Calibri"/>
          <w:sz w:val="21"/>
          <w:szCs w:val="21"/>
        </w:rPr>
        <w:t xml:space="preserve">Gerade </w:t>
      </w:r>
      <w:r w:rsidR="00026432">
        <w:rPr>
          <w:rFonts w:ascii="Calibri" w:hAnsi="Calibri" w:cs="Calibri"/>
          <w:sz w:val="21"/>
          <w:szCs w:val="21"/>
        </w:rPr>
        <w:t xml:space="preserve">auch </w:t>
      </w:r>
      <w:r w:rsidR="00C2307C">
        <w:rPr>
          <w:rFonts w:ascii="Calibri" w:hAnsi="Calibri" w:cs="Calibri"/>
          <w:sz w:val="21"/>
          <w:szCs w:val="21"/>
        </w:rPr>
        <w:t xml:space="preserve">die direkte Vergleichbarkeit begeistert Groß und Klein beim Besuch der Miniwelt in Lichtenstein. </w:t>
      </w:r>
    </w:p>
    <w:p w:rsidR="00C2307C" w:rsidRDefault="00C7459A" w:rsidP="00C7459A">
      <w:pPr>
        <w:pStyle w:val="StandardWeb"/>
        <w:spacing w:after="140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Langeweile kommt nicht auf – ein interaktives Abenteuer erwartet die Besucher</w:t>
      </w:r>
      <w:r w:rsidR="00C2307C">
        <w:rPr>
          <w:rFonts w:ascii="Calibri" w:hAnsi="Calibri" w:cs="Calibri"/>
          <w:sz w:val="21"/>
          <w:szCs w:val="21"/>
        </w:rPr>
        <w:t>. T</w:t>
      </w:r>
      <w:r>
        <w:rPr>
          <w:rFonts w:ascii="Calibri" w:hAnsi="Calibri" w:cs="Calibri"/>
          <w:sz w:val="21"/>
          <w:szCs w:val="21"/>
        </w:rPr>
        <w:t>aster und Schalter zum selber bedienen lassen in der Miniwelt Modelle mit Musik, Licht oder Bewegung lebendig werden –</w:t>
      </w:r>
      <w:r w:rsidR="008D31CB">
        <w:rPr>
          <w:rFonts w:ascii="Calibri" w:hAnsi="Calibri" w:cs="Calibri"/>
          <w:sz w:val="21"/>
          <w:szCs w:val="21"/>
        </w:rPr>
        <w:t xml:space="preserve"> ob </w:t>
      </w:r>
      <w:r w:rsidR="00026432">
        <w:rPr>
          <w:rFonts w:ascii="Calibri" w:hAnsi="Calibri" w:cs="Calibri"/>
          <w:sz w:val="21"/>
          <w:szCs w:val="21"/>
        </w:rPr>
        <w:t xml:space="preserve">Gartenbahnen, die Boote auf </w:t>
      </w:r>
      <w:r w:rsidR="008D31CB">
        <w:rPr>
          <w:rFonts w:ascii="Calibri" w:hAnsi="Calibri" w:cs="Calibri"/>
          <w:sz w:val="21"/>
          <w:szCs w:val="21"/>
        </w:rPr>
        <w:t xml:space="preserve">dem Wasser, das startende Flugzeug </w:t>
      </w:r>
      <w:r w:rsidR="00026432">
        <w:rPr>
          <w:rFonts w:ascii="Calibri" w:hAnsi="Calibri" w:cs="Calibri"/>
          <w:sz w:val="21"/>
          <w:szCs w:val="21"/>
        </w:rPr>
        <w:t>am</w:t>
      </w:r>
      <w:r w:rsidR="008D31CB">
        <w:rPr>
          <w:rFonts w:ascii="Calibri" w:hAnsi="Calibri" w:cs="Calibri"/>
          <w:sz w:val="21"/>
          <w:szCs w:val="21"/>
        </w:rPr>
        <w:t xml:space="preserve"> Münchener Flughafen, Orgelmusik an der Dresdner Frauenkirche – all dies und viel mehr zusammen in einem Park – nur in der Miniwelt Lichtenstein!.</w:t>
      </w:r>
    </w:p>
    <w:p w:rsidR="00C2307C" w:rsidRPr="00026432" w:rsidRDefault="00C2307C" w:rsidP="00C2307C">
      <w:pPr>
        <w:pStyle w:val="berschrift6"/>
        <w:spacing w:before="120"/>
        <w:rPr>
          <w:rFonts w:ascii="Calibri" w:hAnsi="Calibri"/>
          <w:b/>
          <w:i w:val="0"/>
          <w:color w:val="auto"/>
          <w:sz w:val="21"/>
          <w:szCs w:val="21"/>
        </w:rPr>
      </w:pPr>
      <w:r w:rsidRPr="00026432">
        <w:rPr>
          <w:rFonts w:ascii="Calibri" w:hAnsi="Calibri"/>
          <w:b/>
          <w:i w:val="0"/>
          <w:color w:val="auto"/>
          <w:sz w:val="21"/>
          <w:szCs w:val="21"/>
        </w:rPr>
        <w:t>Ferienaktion in der Schauwerkstatt (23. – 28. April)</w:t>
      </w:r>
      <w:r w:rsidRPr="00026432">
        <w:rPr>
          <w:rFonts w:ascii="Times New Roman" w:hAnsi="Times New Roman"/>
          <w:b/>
          <w:i w:val="0"/>
          <w:color w:val="auto"/>
          <w:sz w:val="21"/>
          <w:szCs w:val="21"/>
        </w:rPr>
        <w:t xml:space="preserve"> </w:t>
      </w:r>
    </w:p>
    <w:p w:rsidR="00C2307C" w:rsidRPr="00026432" w:rsidRDefault="00C2307C" w:rsidP="00C2307C">
      <w:pPr>
        <w:pStyle w:val="StandardWeb"/>
        <w:spacing w:after="140"/>
        <w:jc w:val="both"/>
        <w:rPr>
          <w:rFonts w:ascii="Calibri" w:hAnsi="Calibri" w:cs="Calibri"/>
          <w:sz w:val="21"/>
          <w:szCs w:val="21"/>
        </w:rPr>
      </w:pPr>
      <w:r w:rsidRPr="00026432">
        <w:rPr>
          <w:rFonts w:asciiTheme="minorHAnsi" w:hAnsiTheme="minorHAnsi" w:cstheme="minorHAnsi"/>
          <w:color w:val="231F20"/>
          <w:sz w:val="21"/>
          <w:szCs w:val="21"/>
        </w:rPr>
        <w:t xml:space="preserve">Hier kann nach Herzenslust mit Fantasie und Kreativität </w:t>
      </w:r>
      <w:r w:rsidRPr="00026432">
        <w:rPr>
          <w:rFonts w:asciiTheme="minorHAnsi" w:hAnsiTheme="minorHAnsi" w:cstheme="minorHAnsi"/>
          <w:sz w:val="21"/>
          <w:szCs w:val="21"/>
        </w:rPr>
        <w:t xml:space="preserve">gebastelt werden -  ob beim Ausmalen oder dem Bemalen von vorgefertigten Sperrholzformen oder Gipsfiguren. Auch das beliebte Glücksrad wartet </w:t>
      </w:r>
      <w:r w:rsidR="00026432">
        <w:rPr>
          <w:rFonts w:asciiTheme="minorHAnsi" w:hAnsiTheme="minorHAnsi" w:cstheme="minorHAnsi"/>
          <w:sz w:val="21"/>
          <w:szCs w:val="21"/>
        </w:rPr>
        <w:t xml:space="preserve">mit coolen Preisen </w:t>
      </w:r>
      <w:r w:rsidRPr="00026432">
        <w:rPr>
          <w:rFonts w:asciiTheme="minorHAnsi" w:hAnsiTheme="minorHAnsi" w:cstheme="minorHAnsi"/>
          <w:sz w:val="21"/>
          <w:szCs w:val="21"/>
        </w:rPr>
        <w:t>auf drehfreudige Kinderhände.</w:t>
      </w:r>
      <w:r w:rsidRPr="00026432">
        <w:rPr>
          <w:rFonts w:ascii="Calibri" w:hAnsi="Calibri" w:cs="Calibri"/>
          <w:sz w:val="21"/>
          <w:szCs w:val="21"/>
        </w:rPr>
        <w:t xml:space="preserve"> </w:t>
      </w:r>
    </w:p>
    <w:p w:rsidR="00C7459A" w:rsidRDefault="00C7459A" w:rsidP="00C2307C">
      <w:pPr>
        <w:tabs>
          <w:tab w:val="num" w:pos="720"/>
          <w:tab w:val="left" w:pos="9923"/>
        </w:tabs>
        <w:autoSpaceDE w:val="0"/>
        <w:autoSpaceDN w:val="0"/>
        <w:adjustRightInd w:val="0"/>
        <w:ind w:right="55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An die Allerkleinsten ist natürlich auch gedacht. Ein super toller Spielplatz lädt zum Spielen</w:t>
      </w:r>
      <w:r w:rsidR="00026432">
        <w:rPr>
          <w:rFonts w:ascii="Calibri" w:hAnsi="Calibri" w:cs="Calibri"/>
          <w:sz w:val="21"/>
          <w:szCs w:val="21"/>
        </w:rPr>
        <w:t xml:space="preserve">, Klettern </w:t>
      </w:r>
      <w:r>
        <w:rPr>
          <w:rFonts w:ascii="Calibri" w:hAnsi="Calibri" w:cs="Calibri"/>
          <w:sz w:val="21"/>
          <w:szCs w:val="21"/>
        </w:rPr>
        <w:t xml:space="preserve">und Toben ein, während Mama und Papa sich um die Verpflegung </w:t>
      </w:r>
      <w:r w:rsidR="00E20A9A">
        <w:rPr>
          <w:rFonts w:ascii="Calibri" w:hAnsi="Calibri" w:cs="Calibri"/>
          <w:sz w:val="21"/>
          <w:szCs w:val="21"/>
        </w:rPr>
        <w:t xml:space="preserve">im Bistro </w:t>
      </w:r>
      <w:r>
        <w:rPr>
          <w:rFonts w:ascii="Calibri" w:hAnsi="Calibri" w:cs="Calibri"/>
          <w:sz w:val="21"/>
          <w:szCs w:val="21"/>
        </w:rPr>
        <w:t xml:space="preserve">kümmern. Alle Wünsche sind erfüllt - die Kinder machen </w:t>
      </w:r>
      <w:proofErr w:type="spellStart"/>
      <w:r>
        <w:rPr>
          <w:rFonts w:ascii="Calibri" w:hAnsi="Calibri" w:cs="Calibri"/>
          <w:sz w:val="21"/>
          <w:szCs w:val="21"/>
        </w:rPr>
        <w:t>Selfie`s</w:t>
      </w:r>
      <w:proofErr w:type="spellEnd"/>
      <w:r>
        <w:rPr>
          <w:rFonts w:ascii="Calibri" w:hAnsi="Calibri" w:cs="Calibri"/>
          <w:sz w:val="21"/>
          <w:szCs w:val="21"/>
        </w:rPr>
        <w:t xml:space="preserve"> an der New Yorker Freiheitsstatue, die Om</w:t>
      </w:r>
      <w:r w:rsidR="00026432">
        <w:rPr>
          <w:rFonts w:ascii="Calibri" w:hAnsi="Calibri" w:cs="Calibri"/>
          <w:sz w:val="21"/>
          <w:szCs w:val="21"/>
        </w:rPr>
        <w:t>a flaniert unter dem Eiffelturm!</w:t>
      </w:r>
      <w:r>
        <w:rPr>
          <w:rFonts w:ascii="Calibri" w:hAnsi="Calibri" w:cs="Calibri"/>
          <w:sz w:val="21"/>
          <w:szCs w:val="21"/>
        </w:rPr>
        <w:t xml:space="preserve"> </w:t>
      </w:r>
      <w:r w:rsidR="00026432">
        <w:rPr>
          <w:rFonts w:ascii="Calibri" w:hAnsi="Calibri" w:cs="Calibri"/>
          <w:sz w:val="21"/>
          <w:szCs w:val="21"/>
        </w:rPr>
        <w:t xml:space="preserve">Nun </w:t>
      </w:r>
      <w:r>
        <w:rPr>
          <w:rFonts w:ascii="Calibri" w:hAnsi="Calibri" w:cs="Calibri"/>
          <w:sz w:val="21"/>
          <w:szCs w:val="21"/>
        </w:rPr>
        <w:t xml:space="preserve">wird es Zeit für Mama und Papa zu den Sternen zu fliegen. </w:t>
      </w:r>
    </w:p>
    <w:p w:rsidR="00C2307C" w:rsidRDefault="00C7459A" w:rsidP="00C7459A">
      <w:pPr>
        <w:pStyle w:val="StandardWeb"/>
        <w:spacing w:after="14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 w:cs="Calibri"/>
          <w:sz w:val="21"/>
          <w:szCs w:val="21"/>
        </w:rPr>
        <w:t xml:space="preserve">Im Eintrittspreis inbegriffen ist der Besuch </w:t>
      </w:r>
      <w:r w:rsidR="00026432">
        <w:rPr>
          <w:rFonts w:ascii="Calibri" w:hAnsi="Calibri" w:cs="Calibri"/>
          <w:sz w:val="21"/>
          <w:szCs w:val="21"/>
        </w:rPr>
        <w:t>des</w:t>
      </w:r>
      <w:r>
        <w:rPr>
          <w:rFonts w:ascii="Calibri" w:hAnsi="Calibri" w:cs="Calibri"/>
          <w:sz w:val="21"/>
          <w:szCs w:val="21"/>
        </w:rPr>
        <w:t xml:space="preserve"> 360-Grad-Kinos Minikosmos. Auf den 230 Quadratmetern Kuppelinnenfläche werden </w:t>
      </w:r>
      <w:r w:rsidR="00026432">
        <w:rPr>
          <w:rFonts w:ascii="Calibri" w:hAnsi="Calibri" w:cs="Calibri"/>
          <w:sz w:val="21"/>
          <w:szCs w:val="21"/>
        </w:rPr>
        <w:t xml:space="preserve">die Gäste </w:t>
      </w:r>
      <w:r>
        <w:rPr>
          <w:rFonts w:ascii="Calibri" w:hAnsi="Calibri" w:cs="Calibri"/>
          <w:sz w:val="21"/>
          <w:szCs w:val="21"/>
        </w:rPr>
        <w:t xml:space="preserve">zum Astronaut und Entdecker der Galaxie. Halbstündlich unterschiedliche atemberaubende Vollkuppelshows oder Lehrreiches aus der Welt der Wissenschaft laden in bequemen Stühlen zum Genießen ein. </w:t>
      </w:r>
      <w:r w:rsidR="00C2307C">
        <w:rPr>
          <w:rFonts w:ascii="Calibri" w:hAnsi="Calibri"/>
          <w:color w:val="000000"/>
          <w:sz w:val="22"/>
          <w:szCs w:val="22"/>
        </w:rPr>
        <w:t xml:space="preserve">Spielplan unter </w:t>
      </w:r>
      <w:hyperlink r:id="rId8" w:history="1">
        <w:r w:rsidR="00C2307C" w:rsidRPr="0031669A">
          <w:rPr>
            <w:rStyle w:val="Hyperlink"/>
            <w:rFonts w:ascii="Calibri" w:hAnsi="Calibri"/>
            <w:sz w:val="22"/>
            <w:szCs w:val="22"/>
          </w:rPr>
          <w:t>https://www.minikosmos.de/spielplan/</w:t>
        </w:r>
      </w:hyperlink>
    </w:p>
    <w:p w:rsidR="00C7459A" w:rsidRDefault="00C7459A" w:rsidP="00C7459A">
      <w:pPr>
        <w:pStyle w:val="StandardWeb"/>
        <w:spacing w:after="140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D</w:t>
      </w:r>
      <w:r w:rsidR="00E20A9A">
        <w:rPr>
          <w:rFonts w:ascii="Calibri" w:hAnsi="Calibri" w:cs="Calibri"/>
          <w:sz w:val="21"/>
          <w:szCs w:val="21"/>
        </w:rPr>
        <w:t>as</w:t>
      </w:r>
      <w:r>
        <w:rPr>
          <w:rFonts w:ascii="Calibri" w:hAnsi="Calibri" w:cs="Calibri"/>
          <w:sz w:val="21"/>
          <w:szCs w:val="21"/>
        </w:rPr>
        <w:t xml:space="preserve"> alles erleben Besucher in der Miniwelt und dem Minikosmos mit kosten</w:t>
      </w:r>
      <w:r w:rsidR="00E20A9A">
        <w:rPr>
          <w:rFonts w:ascii="Calibri" w:hAnsi="Calibri" w:cs="Calibri"/>
          <w:sz w:val="21"/>
          <w:szCs w:val="21"/>
        </w:rPr>
        <w:t xml:space="preserve">losen Parkplätzen, </w:t>
      </w:r>
      <w:proofErr w:type="spellStart"/>
      <w:r w:rsidR="00E20A9A">
        <w:rPr>
          <w:rFonts w:ascii="Calibri" w:hAnsi="Calibri" w:cs="Calibri"/>
          <w:sz w:val="21"/>
          <w:szCs w:val="21"/>
        </w:rPr>
        <w:t>barrierefrei</w:t>
      </w:r>
      <w:proofErr w:type="spellEnd"/>
      <w:r w:rsidR="00E20A9A">
        <w:rPr>
          <w:rFonts w:ascii="Calibri" w:hAnsi="Calibri" w:cs="Calibri"/>
          <w:sz w:val="21"/>
          <w:szCs w:val="21"/>
        </w:rPr>
        <w:t xml:space="preserve"> und </w:t>
      </w:r>
      <w:r>
        <w:rPr>
          <w:rFonts w:ascii="Calibri" w:hAnsi="Calibri" w:cs="Calibri"/>
          <w:sz w:val="21"/>
          <w:szCs w:val="21"/>
        </w:rPr>
        <w:t>Hunde sind zur “kleinen Weltreise“ willkommen.</w:t>
      </w:r>
    </w:p>
    <w:p w:rsidR="00C7459A" w:rsidRDefault="00C7459A" w:rsidP="00C7459A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16"/>
        </w:rPr>
      </w:pPr>
    </w:p>
    <w:p w:rsidR="00340F51" w:rsidRDefault="00340F51" w:rsidP="00340F51">
      <w:pPr>
        <w:pStyle w:val="berschrift2"/>
        <w:ind w:right="142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Eintrittspreise Miniwelt inklusive digitale </w:t>
      </w:r>
      <w:r w:rsidR="00026432">
        <w:rPr>
          <w:rFonts w:ascii="Calibri" w:hAnsi="Calibri"/>
          <w:sz w:val="22"/>
        </w:rPr>
        <w:t xml:space="preserve">Programme </w:t>
      </w:r>
      <w:r>
        <w:rPr>
          <w:rFonts w:ascii="Calibri" w:hAnsi="Calibri"/>
          <w:sz w:val="22"/>
        </w:rPr>
        <w:t xml:space="preserve"> im Minikosmos</w:t>
      </w:r>
    </w:p>
    <w:p w:rsidR="00397962" w:rsidRDefault="00340F51" w:rsidP="0000590B">
      <w:pPr>
        <w:ind w:right="142"/>
        <w:jc w:val="both"/>
        <w:rPr>
          <w:rFonts w:asciiTheme="minorHAnsi" w:hAnsiTheme="minorHAnsi" w:cstheme="minorHAnsi"/>
          <w:sz w:val="22"/>
          <w:szCs w:val="22"/>
        </w:rPr>
      </w:pPr>
      <w:r w:rsidRPr="00FF1E02">
        <w:rPr>
          <w:rFonts w:asciiTheme="minorHAnsi" w:hAnsiTheme="minorHAnsi" w:cstheme="minorHAnsi"/>
          <w:sz w:val="22"/>
          <w:szCs w:val="22"/>
        </w:rPr>
        <w:t>Erwachsene: 12 € | Kinder ab 5 Jahre: 8 € | Familien 35 €</w:t>
      </w:r>
      <w:r w:rsidR="00026432">
        <w:rPr>
          <w:rFonts w:asciiTheme="minorHAnsi" w:hAnsiTheme="minorHAnsi" w:cstheme="minorHAnsi"/>
          <w:sz w:val="22"/>
          <w:szCs w:val="22"/>
        </w:rPr>
        <w:t xml:space="preserve"> (2 Erwachsene</w:t>
      </w:r>
      <w:r w:rsidRPr="00FF1E02">
        <w:rPr>
          <w:rFonts w:asciiTheme="minorHAnsi" w:hAnsiTheme="minorHAnsi" w:cstheme="minorHAnsi"/>
          <w:sz w:val="22"/>
          <w:szCs w:val="22"/>
        </w:rPr>
        <w:t xml:space="preserve"> bis zu 4 Kinder [5-15 J.])</w:t>
      </w:r>
    </w:p>
    <w:p w:rsidR="0000590B" w:rsidRPr="00397962" w:rsidRDefault="0000590B" w:rsidP="0000590B">
      <w:pPr>
        <w:ind w:right="142"/>
        <w:jc w:val="both"/>
        <w:rPr>
          <w:rFonts w:ascii="Calibri" w:hAnsi="Calibri" w:cs="Arial"/>
          <w:sz w:val="10"/>
          <w:szCs w:val="10"/>
        </w:rPr>
      </w:pPr>
    </w:p>
    <w:p w:rsidR="00340F51" w:rsidRDefault="00026432" w:rsidP="00340F51">
      <w:pPr>
        <w:rPr>
          <w:rFonts w:ascii="Calibri" w:hAnsi="Calibri" w:cs="Arial"/>
          <w:sz w:val="22"/>
        </w:rPr>
      </w:pPr>
      <w:r>
        <w:rPr>
          <w:rFonts w:ascii="Calibri" w:hAnsi="Calibri" w:cs="Arial"/>
          <w:b/>
          <w:bCs/>
          <w:sz w:val="22"/>
        </w:rPr>
        <w:t xml:space="preserve">Die </w:t>
      </w:r>
      <w:r w:rsidR="00340F51">
        <w:rPr>
          <w:rFonts w:ascii="Calibri" w:hAnsi="Calibri" w:cs="Arial"/>
          <w:b/>
          <w:bCs/>
          <w:sz w:val="22"/>
        </w:rPr>
        <w:t>Anfahrt</w:t>
      </w:r>
      <w:r>
        <w:rPr>
          <w:rFonts w:ascii="Calibri" w:hAnsi="Calibri" w:cs="Arial"/>
          <w:b/>
          <w:bCs/>
          <w:sz w:val="22"/>
        </w:rPr>
        <w:t xml:space="preserve"> zum Abenteuer</w:t>
      </w:r>
      <w:r w:rsidR="00340F51">
        <w:rPr>
          <w:rFonts w:ascii="Calibri" w:hAnsi="Calibri" w:cs="Arial"/>
          <w:sz w:val="22"/>
        </w:rPr>
        <w:t>:</w:t>
      </w:r>
    </w:p>
    <w:p w:rsidR="00340F51" w:rsidRDefault="00340F51" w:rsidP="00397962">
      <w:pPr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A4 – Abfahrt Hohenstein-Ernstthal | A72 – Abfahrt Hartenstein | Buslinien 152 und 251 | Haltestelle Miniwelt</w:t>
      </w:r>
    </w:p>
    <w:p w:rsidR="00397962" w:rsidRPr="00397962" w:rsidRDefault="00397962" w:rsidP="00397962">
      <w:pPr>
        <w:pStyle w:val="Fuzeile"/>
        <w:tabs>
          <w:tab w:val="clear" w:pos="4536"/>
          <w:tab w:val="clear" w:pos="9072"/>
        </w:tabs>
        <w:rPr>
          <w:rFonts w:ascii="Calibri" w:hAnsi="Calibri" w:cs="Arial"/>
          <w:sz w:val="10"/>
          <w:szCs w:val="10"/>
        </w:rPr>
      </w:pPr>
    </w:p>
    <w:p w:rsidR="00340F51" w:rsidRDefault="00340F51" w:rsidP="00340F51">
      <w:pPr>
        <w:ind w:left="2124" w:right="141" w:hanging="2124"/>
        <w:jc w:val="both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 xml:space="preserve">weitere Informationen unter </w:t>
      </w:r>
      <w:hyperlink r:id="rId9" w:history="1">
        <w:r>
          <w:rPr>
            <w:rStyle w:val="Hyperlink"/>
            <w:rFonts w:ascii="Calibri" w:hAnsi="Calibri" w:cs="Arial"/>
            <w:sz w:val="22"/>
          </w:rPr>
          <w:t>www.miniwelt.de</w:t>
        </w:r>
      </w:hyperlink>
      <w:r w:rsidR="00703533">
        <w:rPr>
          <w:rFonts w:ascii="Calibri" w:hAnsi="Calibri" w:cs="Arial"/>
          <w:sz w:val="22"/>
        </w:rPr>
        <w:t xml:space="preserve"> | Tel. (037204) 72255</w:t>
      </w:r>
    </w:p>
    <w:sectPr w:rsidR="00340F51" w:rsidSect="0000590B">
      <w:headerReference w:type="default" r:id="rId10"/>
      <w:pgSz w:w="11906" w:h="16838"/>
      <w:pgMar w:top="1134" w:right="964" w:bottom="284" w:left="964" w:header="539" w:footer="1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2CE" w:rsidRDefault="00ED22CE">
      <w:r>
        <w:separator/>
      </w:r>
    </w:p>
  </w:endnote>
  <w:endnote w:type="continuationSeparator" w:id="0">
    <w:p w:rsidR="00ED22CE" w:rsidRDefault="00ED22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2CE" w:rsidRDefault="00ED22CE">
      <w:r>
        <w:separator/>
      </w:r>
    </w:p>
  </w:footnote>
  <w:footnote w:type="continuationSeparator" w:id="0">
    <w:p w:rsidR="00ED22CE" w:rsidRDefault="00ED22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BA9" w:rsidRDefault="00E7518F" w:rsidP="00E03EFF">
    <w:pPr>
      <w:pStyle w:val="Kopfzeile"/>
      <w:ind w:right="-87"/>
      <w:rPr>
        <w:rFonts w:ascii="Arial" w:hAnsi="Arial" w:cs="Arial"/>
      </w:rPr>
    </w:pPr>
    <w:r w:rsidRPr="00E7518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3" o:spid="_x0000_s2051" type="#_x0000_t75" style="position:absolute;left:0;text-align:left;margin-left:354.75pt;margin-top:-3.75pt;width:138pt;height:41.25pt;z-index:1;visibility:visible">
          <v:imagedata r:id="rId1" o:title=""/>
        </v:shape>
      </w:pict>
    </w:r>
    <w:r w:rsidRPr="00E7518F">
      <w:rPr>
        <w:noProof/>
      </w:rPr>
      <w:pict>
        <v:shape id="_x0000_s2052" type="#_x0000_t75" style="position:absolute;left:0;text-align:left;margin-left:159.75pt;margin-top:-5.25pt;width:143.1pt;height:42.95pt;z-index:2">
          <v:imagedata r:id="rId2" o:title=""/>
        </v:shape>
        <o:OLEObject Type="Embed" ProgID="CorelDRAW.Graphic.12" ShapeID="_x0000_s2052" DrawAspect="Content" ObjectID="_1617527524" r:id="rId3"/>
      </w:pict>
    </w:r>
  </w:p>
  <w:p w:rsidR="00AC5BA9" w:rsidRDefault="00AC5BA9" w:rsidP="00E03EFF">
    <w:pPr>
      <w:pStyle w:val="Kopfzeile"/>
      <w:ind w:right="-87"/>
    </w:pPr>
  </w:p>
  <w:p w:rsidR="00AC5BA9" w:rsidRDefault="00AC5BA9" w:rsidP="00E03EFF">
    <w:pPr>
      <w:pStyle w:val="Kopfzeile"/>
      <w:ind w:right="-87"/>
    </w:pPr>
  </w:p>
  <w:p w:rsidR="00AC5BA9" w:rsidRDefault="00AC5BA9" w:rsidP="00E03EFF">
    <w:pPr>
      <w:pStyle w:val="Fuzeile"/>
      <w:tabs>
        <w:tab w:val="clear" w:pos="4536"/>
        <w:tab w:val="clear" w:pos="9072"/>
      </w:tabs>
      <w:ind w:right="-87"/>
      <w:jc w:val="right"/>
      <w:rPr>
        <w:rFonts w:ascii="Calibri" w:hAnsi="Calibri" w:cs="Arial"/>
        <w:b/>
        <w:bCs/>
        <w:sz w:val="20"/>
        <w:szCs w:val="20"/>
      </w:rPr>
    </w:pPr>
    <w:r>
      <w:rPr>
        <w:rFonts w:ascii="Calibri" w:hAnsi="Calibri" w:cs="Arial"/>
        <w:b/>
        <w:bCs/>
        <w:sz w:val="20"/>
        <w:szCs w:val="20"/>
      </w:rPr>
      <w:t>Miniwelt Sachsen GmbH</w:t>
    </w:r>
    <w:r>
      <w:rPr>
        <w:rFonts w:ascii="Calibri" w:hAnsi="Calibri" w:cs="Arial"/>
        <w:sz w:val="20"/>
        <w:szCs w:val="20"/>
      </w:rPr>
      <w:t xml:space="preserve">  |  </w:t>
    </w:r>
    <w:r>
      <w:rPr>
        <w:rFonts w:ascii="Calibri" w:hAnsi="Calibri" w:cs="Arial"/>
        <w:b/>
        <w:bCs/>
        <w:sz w:val="20"/>
        <w:szCs w:val="20"/>
      </w:rPr>
      <w:t>Minikosmos GbR Werner und Maria Schmitt</w:t>
    </w:r>
  </w:p>
  <w:p w:rsidR="00AC5BA9" w:rsidRDefault="00AC5BA9" w:rsidP="00E03EFF">
    <w:pPr>
      <w:pStyle w:val="Fuzeile"/>
      <w:tabs>
        <w:tab w:val="clear" w:pos="4536"/>
        <w:tab w:val="clear" w:pos="9072"/>
      </w:tabs>
      <w:ind w:right="-87"/>
      <w:jc w:val="right"/>
      <w:rPr>
        <w:rFonts w:ascii="Calibri" w:hAnsi="Calibri" w:cs="Arial"/>
        <w:sz w:val="20"/>
        <w:szCs w:val="20"/>
      </w:rPr>
    </w:pPr>
    <w:r>
      <w:rPr>
        <w:rFonts w:ascii="Calibri" w:hAnsi="Calibri" w:cs="Arial"/>
        <w:sz w:val="20"/>
        <w:szCs w:val="20"/>
      </w:rPr>
      <w:t>Chemnitzer Straße 43  |  09350 Lichtenstein</w:t>
    </w:r>
  </w:p>
  <w:p w:rsidR="00AC5BA9" w:rsidRDefault="00AC5BA9" w:rsidP="00E03EFF">
    <w:pPr>
      <w:pStyle w:val="Fuzeile"/>
      <w:tabs>
        <w:tab w:val="clear" w:pos="4536"/>
        <w:tab w:val="clear" w:pos="9072"/>
      </w:tabs>
      <w:ind w:right="-87"/>
      <w:jc w:val="right"/>
      <w:rPr>
        <w:rFonts w:ascii="Calibri" w:hAnsi="Calibri" w:cs="Arial"/>
        <w:sz w:val="20"/>
        <w:szCs w:val="20"/>
      </w:rPr>
    </w:pPr>
    <w:r>
      <w:rPr>
        <w:rFonts w:ascii="Calibri" w:hAnsi="Calibri" w:cs="Arial"/>
        <w:sz w:val="20"/>
        <w:szCs w:val="20"/>
      </w:rPr>
      <w:t xml:space="preserve">Marketing: Tel. (037204) 7 22 67 |  </w:t>
    </w:r>
    <w:hyperlink r:id="rId4" w:history="1">
      <w:r>
        <w:rPr>
          <w:rStyle w:val="Hyperlink"/>
          <w:rFonts w:ascii="Calibri" w:hAnsi="Calibri" w:cs="Arial"/>
          <w:sz w:val="20"/>
          <w:szCs w:val="20"/>
        </w:rPr>
        <w:t>marketing@miniwelt.de</w:t>
      </w:r>
    </w:hyperlink>
  </w:p>
  <w:p w:rsidR="00AC5BA9" w:rsidRPr="00E03EFF" w:rsidRDefault="00E7518F" w:rsidP="00E03EFF">
    <w:pPr>
      <w:pStyle w:val="Kopfzeile"/>
      <w:ind w:right="-87"/>
    </w:pPr>
    <w:hyperlink r:id="rId5" w:history="1">
      <w:r w:rsidR="00AC5BA9">
        <w:rPr>
          <w:rStyle w:val="Hyperlink"/>
          <w:rFonts w:ascii="Calibri" w:hAnsi="Calibri" w:cs="Arial"/>
          <w:sz w:val="20"/>
          <w:szCs w:val="20"/>
        </w:rPr>
        <w:t>www.miniwelt.de</w:t>
      </w:r>
    </w:hyperlink>
    <w:r w:rsidR="00AC5BA9">
      <w:rPr>
        <w:rFonts w:ascii="Calibri" w:hAnsi="Calibri" w:cs="Arial"/>
        <w:sz w:val="20"/>
        <w:szCs w:val="20"/>
      </w:rPr>
      <w:t xml:space="preserve">  |  </w:t>
    </w:r>
    <w:hyperlink r:id="rId6" w:history="1">
      <w:r w:rsidR="00AC5BA9">
        <w:rPr>
          <w:rStyle w:val="Hyperlink"/>
          <w:rFonts w:ascii="Calibri" w:hAnsi="Calibri" w:cs="Arial"/>
          <w:sz w:val="20"/>
          <w:szCs w:val="20"/>
        </w:rPr>
        <w:t>www.planetarium-lichtenstein.de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E5590"/>
    <w:multiLevelType w:val="hybridMultilevel"/>
    <w:tmpl w:val="7BB2EE12"/>
    <w:lvl w:ilvl="0" w:tplc="4BAC54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76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7BB5"/>
    <w:rsid w:val="0000431C"/>
    <w:rsid w:val="0000590B"/>
    <w:rsid w:val="00026432"/>
    <w:rsid w:val="000601EE"/>
    <w:rsid w:val="000C1A2C"/>
    <w:rsid w:val="00165301"/>
    <w:rsid w:val="0018787A"/>
    <w:rsid w:val="001A7BB5"/>
    <w:rsid w:val="001B4EFB"/>
    <w:rsid w:val="00204D3C"/>
    <w:rsid w:val="00262EE7"/>
    <w:rsid w:val="00266A26"/>
    <w:rsid w:val="002A1F05"/>
    <w:rsid w:val="00340F51"/>
    <w:rsid w:val="00373A36"/>
    <w:rsid w:val="003917D2"/>
    <w:rsid w:val="00397962"/>
    <w:rsid w:val="003D04AF"/>
    <w:rsid w:val="004448EA"/>
    <w:rsid w:val="00454431"/>
    <w:rsid w:val="0049060B"/>
    <w:rsid w:val="005602AA"/>
    <w:rsid w:val="005C20A6"/>
    <w:rsid w:val="006342B9"/>
    <w:rsid w:val="0068668B"/>
    <w:rsid w:val="006B1210"/>
    <w:rsid w:val="006F76C2"/>
    <w:rsid w:val="00703533"/>
    <w:rsid w:val="00745EC9"/>
    <w:rsid w:val="00765CD1"/>
    <w:rsid w:val="007D1896"/>
    <w:rsid w:val="00845C88"/>
    <w:rsid w:val="008A4C42"/>
    <w:rsid w:val="008D31CB"/>
    <w:rsid w:val="00905901"/>
    <w:rsid w:val="00910181"/>
    <w:rsid w:val="0091210E"/>
    <w:rsid w:val="009503AA"/>
    <w:rsid w:val="00996770"/>
    <w:rsid w:val="009F1B43"/>
    <w:rsid w:val="00AB02C0"/>
    <w:rsid w:val="00AB4259"/>
    <w:rsid w:val="00AC5BA9"/>
    <w:rsid w:val="00AD6CED"/>
    <w:rsid w:val="00B11A84"/>
    <w:rsid w:val="00B51E29"/>
    <w:rsid w:val="00B56E7D"/>
    <w:rsid w:val="00B578C2"/>
    <w:rsid w:val="00BB4110"/>
    <w:rsid w:val="00BE0284"/>
    <w:rsid w:val="00BF562A"/>
    <w:rsid w:val="00C14657"/>
    <w:rsid w:val="00C2307C"/>
    <w:rsid w:val="00C347A2"/>
    <w:rsid w:val="00C642DB"/>
    <w:rsid w:val="00C7459A"/>
    <w:rsid w:val="00CE3CF5"/>
    <w:rsid w:val="00D16A06"/>
    <w:rsid w:val="00D66D90"/>
    <w:rsid w:val="00DA5E6D"/>
    <w:rsid w:val="00E03EFF"/>
    <w:rsid w:val="00E20A9A"/>
    <w:rsid w:val="00E40165"/>
    <w:rsid w:val="00E7518F"/>
    <w:rsid w:val="00E8729E"/>
    <w:rsid w:val="00ED22CE"/>
    <w:rsid w:val="00F45F99"/>
    <w:rsid w:val="00F56E42"/>
    <w:rsid w:val="00F62FF8"/>
    <w:rsid w:val="00F7728C"/>
    <w:rsid w:val="00FC3A8B"/>
    <w:rsid w:val="00FE07AE"/>
    <w:rsid w:val="00FF1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E3CF5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CE3CF5"/>
    <w:pPr>
      <w:keepNext/>
      <w:autoSpaceDE w:val="0"/>
      <w:autoSpaceDN w:val="0"/>
      <w:adjustRightInd w:val="0"/>
      <w:outlineLvl w:val="0"/>
    </w:pPr>
    <w:rPr>
      <w:rFonts w:ascii="HelveticaNeueLT-Light" w:hAnsi="HelveticaNeueLT-Light"/>
      <w:color w:val="231F20"/>
      <w:sz w:val="40"/>
      <w:szCs w:val="64"/>
    </w:rPr>
  </w:style>
  <w:style w:type="paragraph" w:styleId="berschrift2">
    <w:name w:val="heading 2"/>
    <w:basedOn w:val="Standard"/>
    <w:next w:val="Standard"/>
    <w:qFormat/>
    <w:rsid w:val="00CE3CF5"/>
    <w:pPr>
      <w:keepNext/>
      <w:ind w:right="141"/>
      <w:jc w:val="both"/>
      <w:outlineLvl w:val="1"/>
    </w:pPr>
    <w:rPr>
      <w:rFonts w:ascii="Arial" w:hAnsi="Arial" w:cs="Arial"/>
      <w:b/>
      <w:bCs/>
      <w:sz w:val="21"/>
    </w:rPr>
  </w:style>
  <w:style w:type="paragraph" w:styleId="berschrift3">
    <w:name w:val="heading 3"/>
    <w:basedOn w:val="Standard"/>
    <w:next w:val="Standard"/>
    <w:qFormat/>
    <w:rsid w:val="00CE3CF5"/>
    <w:pPr>
      <w:keepNext/>
      <w:autoSpaceDE w:val="0"/>
      <w:autoSpaceDN w:val="0"/>
      <w:adjustRightInd w:val="0"/>
      <w:jc w:val="both"/>
      <w:outlineLvl w:val="2"/>
    </w:pPr>
    <w:rPr>
      <w:rFonts w:ascii="Arial" w:hAnsi="Arial" w:cs="Arial"/>
      <w:i/>
      <w:iCs/>
      <w:color w:val="231F20"/>
      <w:sz w:val="21"/>
      <w:szCs w:val="21"/>
    </w:rPr>
  </w:style>
  <w:style w:type="paragraph" w:styleId="berschrift4">
    <w:name w:val="heading 4"/>
    <w:basedOn w:val="Standard"/>
    <w:next w:val="Standard"/>
    <w:qFormat/>
    <w:rsid w:val="00CE3CF5"/>
    <w:pPr>
      <w:keepNext/>
      <w:spacing w:line="360" w:lineRule="auto"/>
      <w:outlineLvl w:val="3"/>
    </w:pPr>
    <w:rPr>
      <w:rFonts w:ascii="Arial" w:hAnsi="Arial" w:cs="Arial"/>
      <w:b/>
      <w:bCs/>
      <w:sz w:val="20"/>
    </w:rPr>
  </w:style>
  <w:style w:type="paragraph" w:styleId="berschrift6">
    <w:name w:val="heading 6"/>
    <w:basedOn w:val="Standard"/>
    <w:next w:val="Standard"/>
    <w:qFormat/>
    <w:rsid w:val="00CE3CF5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340F51"/>
    <w:pPr>
      <w:spacing w:before="240" w:after="60"/>
      <w:outlineLvl w:val="6"/>
    </w:pPr>
    <w:rPr>
      <w:rFonts w:ascii="Calibri" w:hAnsi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CE3CF5"/>
    <w:rPr>
      <w:rFonts w:ascii="Times New Roman" w:hAnsi="Times New Roman" w:cs="Times New Roman"/>
      <w:color w:val="0000FF"/>
      <w:u w:val="single"/>
    </w:rPr>
  </w:style>
  <w:style w:type="paragraph" w:styleId="Kopfzeile">
    <w:name w:val="header"/>
    <w:basedOn w:val="Standard"/>
    <w:rsid w:val="00E03EFF"/>
    <w:pPr>
      <w:ind w:right="-648"/>
      <w:jc w:val="right"/>
    </w:pPr>
  </w:style>
  <w:style w:type="paragraph" w:styleId="Fuzeile">
    <w:name w:val="footer"/>
    <w:basedOn w:val="Standard"/>
    <w:rsid w:val="00CE3CF5"/>
    <w:pPr>
      <w:tabs>
        <w:tab w:val="center" w:pos="4536"/>
        <w:tab w:val="right" w:pos="9072"/>
      </w:tabs>
    </w:pPr>
  </w:style>
  <w:style w:type="paragraph" w:styleId="Textkrper3">
    <w:name w:val="Body Text 3"/>
    <w:basedOn w:val="Standard"/>
    <w:rsid w:val="00CE3CF5"/>
    <w:pPr>
      <w:jc w:val="both"/>
    </w:pPr>
    <w:rPr>
      <w:rFonts w:ascii="Arial" w:hAnsi="Arial" w:cs="Arial"/>
      <w:sz w:val="20"/>
    </w:rPr>
  </w:style>
  <w:style w:type="paragraph" w:customStyle="1" w:styleId="KeinLeerraum1">
    <w:name w:val="Kein Leerraum1"/>
    <w:rsid w:val="00CE3CF5"/>
    <w:rPr>
      <w:rFonts w:ascii="Calibri" w:hAnsi="Calibri"/>
      <w:sz w:val="22"/>
      <w:szCs w:val="22"/>
      <w:lang w:eastAsia="en-US"/>
    </w:rPr>
  </w:style>
  <w:style w:type="paragraph" w:styleId="StandardWeb">
    <w:name w:val="Normal (Web)"/>
    <w:basedOn w:val="Standard"/>
    <w:uiPriority w:val="99"/>
    <w:rsid w:val="00CE3CF5"/>
  </w:style>
  <w:style w:type="paragraph" w:styleId="Textkrper-Zeileneinzug">
    <w:name w:val="Body Text Indent"/>
    <w:basedOn w:val="Standard"/>
    <w:rsid w:val="00CE3CF5"/>
    <w:pPr>
      <w:autoSpaceDE w:val="0"/>
      <w:autoSpaceDN w:val="0"/>
      <w:adjustRightInd w:val="0"/>
      <w:jc w:val="both"/>
    </w:pPr>
    <w:rPr>
      <w:rFonts w:ascii="Arial" w:hAnsi="Arial" w:cs="Arial"/>
      <w:color w:val="231F20"/>
      <w:sz w:val="21"/>
      <w:szCs w:val="18"/>
    </w:rPr>
  </w:style>
  <w:style w:type="character" w:customStyle="1" w:styleId="Heading6Char">
    <w:name w:val="Heading 6 Char"/>
    <w:basedOn w:val="Absatz-Standardschriftart"/>
    <w:rsid w:val="00CE3CF5"/>
    <w:rPr>
      <w:rFonts w:ascii="Cambria" w:hAnsi="Cambria" w:cs="Times New Roman"/>
      <w:i/>
      <w:iCs/>
      <w:color w:val="243F60"/>
      <w:sz w:val="24"/>
      <w:szCs w:val="24"/>
    </w:rPr>
  </w:style>
  <w:style w:type="character" w:customStyle="1" w:styleId="Heading2Char">
    <w:name w:val="Heading 2 Char"/>
    <w:basedOn w:val="Absatz-Standardschriftart"/>
    <w:rsid w:val="00CE3CF5"/>
    <w:rPr>
      <w:rFonts w:ascii="Arial" w:hAnsi="Arial" w:cs="Arial"/>
      <w:b/>
      <w:bCs/>
      <w:sz w:val="24"/>
      <w:szCs w:val="24"/>
    </w:rPr>
  </w:style>
  <w:style w:type="character" w:customStyle="1" w:styleId="BodyText3Char">
    <w:name w:val="Body Text 3 Char"/>
    <w:basedOn w:val="Absatz-Standardschriftart"/>
    <w:rsid w:val="00CE3CF5"/>
    <w:rPr>
      <w:rFonts w:ascii="Arial" w:hAnsi="Arial" w:cs="Arial"/>
      <w:sz w:val="24"/>
      <w:szCs w:val="24"/>
    </w:rPr>
  </w:style>
  <w:style w:type="paragraph" w:customStyle="1" w:styleId="Listenabsatz1">
    <w:name w:val="Listenabsatz1"/>
    <w:basedOn w:val="Standard"/>
    <w:rsid w:val="00CE3CF5"/>
    <w:pPr>
      <w:ind w:left="720"/>
    </w:pPr>
  </w:style>
  <w:style w:type="paragraph" w:styleId="Textkrper">
    <w:name w:val="Body Text"/>
    <w:basedOn w:val="Standard"/>
    <w:rsid w:val="00CE3CF5"/>
    <w:pPr>
      <w:autoSpaceDE w:val="0"/>
      <w:autoSpaceDN w:val="0"/>
      <w:adjustRightInd w:val="0"/>
      <w:jc w:val="both"/>
    </w:pPr>
    <w:rPr>
      <w:rFonts w:ascii="Calibri" w:hAnsi="Calibri" w:cs="Arial"/>
      <w:sz w:val="21"/>
      <w:szCs w:val="21"/>
    </w:rPr>
  </w:style>
  <w:style w:type="character" w:customStyle="1" w:styleId="berschrift7Zchn">
    <w:name w:val="Überschrift 7 Zchn"/>
    <w:basedOn w:val="Absatz-Standardschriftart"/>
    <w:link w:val="berschrift7"/>
    <w:semiHidden/>
    <w:rsid w:val="00340F51"/>
    <w:rPr>
      <w:rFonts w:ascii="Calibri" w:eastAsia="Times New Roman" w:hAnsi="Calibri" w:cs="Times New Roman"/>
      <w:sz w:val="24"/>
      <w:szCs w:val="24"/>
    </w:rPr>
  </w:style>
  <w:style w:type="paragraph" w:customStyle="1" w:styleId="KeinLeerraum2">
    <w:name w:val="Kein Leerraum2"/>
    <w:qFormat/>
    <w:rsid w:val="00340F51"/>
    <w:rPr>
      <w:rFonts w:ascii="Calibri" w:hAnsi="Calibri"/>
      <w:sz w:val="22"/>
      <w:szCs w:val="22"/>
      <w:lang w:eastAsia="en-US"/>
    </w:rPr>
  </w:style>
  <w:style w:type="paragraph" w:styleId="Endnotentext">
    <w:name w:val="endnote text"/>
    <w:basedOn w:val="Standard"/>
    <w:link w:val="EndnotentextZchn"/>
    <w:rsid w:val="00340F51"/>
    <w:rPr>
      <w:rFonts w:ascii="Arial" w:hAnsi="Arial"/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rsid w:val="00340F51"/>
    <w:rPr>
      <w:rFonts w:ascii="Arial" w:hAnsi="Arial"/>
    </w:rPr>
  </w:style>
  <w:style w:type="paragraph" w:customStyle="1" w:styleId="KeinLeerraum3">
    <w:name w:val="Kein Leerraum3"/>
    <w:qFormat/>
    <w:rsid w:val="00D66D90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5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3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1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5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5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nikosmos.de/spielpla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iniwelt.d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emf"/><Relationship Id="rId6" Type="http://schemas.openxmlformats.org/officeDocument/2006/relationships/hyperlink" Target="http://www.planetarium-lichtenstein.de" TargetMode="External"/><Relationship Id="rId5" Type="http://schemas.openxmlformats.org/officeDocument/2006/relationships/hyperlink" Target="http://www.miniwelt.de" TargetMode="External"/><Relationship Id="rId4" Type="http://schemas.openxmlformats.org/officeDocument/2006/relationships/hyperlink" Target="mailto:marketing@miniwelt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A3A2AF-EB82-4280-85E1-6B9126ACA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CBZ Gruppe</Company>
  <LinksUpToDate>false</LinksUpToDate>
  <CharactersWithSpaces>3007</CharactersWithSpaces>
  <SharedDoc>false</SharedDoc>
  <HLinks>
    <vt:vector size="24" baseType="variant">
      <vt:variant>
        <vt:i4>7864357</vt:i4>
      </vt:variant>
      <vt:variant>
        <vt:i4>0</vt:i4>
      </vt:variant>
      <vt:variant>
        <vt:i4>0</vt:i4>
      </vt:variant>
      <vt:variant>
        <vt:i4>5</vt:i4>
      </vt:variant>
      <vt:variant>
        <vt:lpwstr>http://www.miniwelt.de/</vt:lpwstr>
      </vt:variant>
      <vt:variant>
        <vt:lpwstr/>
      </vt:variant>
      <vt:variant>
        <vt:i4>7929972</vt:i4>
      </vt:variant>
      <vt:variant>
        <vt:i4>6</vt:i4>
      </vt:variant>
      <vt:variant>
        <vt:i4>0</vt:i4>
      </vt:variant>
      <vt:variant>
        <vt:i4>5</vt:i4>
      </vt:variant>
      <vt:variant>
        <vt:lpwstr>http://www.planetarium-lichtenstein.de/</vt:lpwstr>
      </vt:variant>
      <vt:variant>
        <vt:lpwstr/>
      </vt:variant>
      <vt:variant>
        <vt:i4>7864357</vt:i4>
      </vt:variant>
      <vt:variant>
        <vt:i4>3</vt:i4>
      </vt:variant>
      <vt:variant>
        <vt:i4>0</vt:i4>
      </vt:variant>
      <vt:variant>
        <vt:i4>5</vt:i4>
      </vt:variant>
      <vt:variant>
        <vt:lpwstr>http://www.miniwelt.de/</vt:lpwstr>
      </vt:variant>
      <vt:variant>
        <vt:lpwstr/>
      </vt:variant>
      <vt:variant>
        <vt:i4>4522095</vt:i4>
      </vt:variant>
      <vt:variant>
        <vt:i4>0</vt:i4>
      </vt:variant>
      <vt:variant>
        <vt:i4>0</vt:i4>
      </vt:variant>
      <vt:variant>
        <vt:i4>5</vt:i4>
      </vt:variant>
      <vt:variant>
        <vt:lpwstr>mailto:marketing@miniwelt.de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</dc:creator>
  <cp:lastModifiedBy>Claudia</cp:lastModifiedBy>
  <cp:revision>3</cp:revision>
  <cp:lastPrinted>2018-04-02T13:46:00Z</cp:lastPrinted>
  <dcterms:created xsi:type="dcterms:W3CDTF">2019-04-23T10:24:00Z</dcterms:created>
  <dcterms:modified xsi:type="dcterms:W3CDTF">2019-04-23T10:26:00Z</dcterms:modified>
</cp:coreProperties>
</file>