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D" w:rsidRDefault="00264F71">
      <w:pPr>
        <w:pStyle w:val="berschrift1"/>
        <w:rPr>
          <w:rFonts w:ascii="Calibri" w:hAnsi="Calibri" w:cs="Arial"/>
          <w:sz w:val="22"/>
          <w:szCs w:val="24"/>
        </w:rPr>
      </w:pPr>
      <w:r>
        <w:rPr>
          <w:rFonts w:ascii="Calibri" w:hAnsi="Calibri" w:cs="Arial"/>
          <w:sz w:val="22"/>
          <w:szCs w:val="24"/>
        </w:rPr>
        <w:t>PRESSE</w:t>
      </w:r>
      <w:r w:rsidR="006E0E9C">
        <w:rPr>
          <w:rFonts w:ascii="Calibri" w:hAnsi="Calibri" w:cs="Arial"/>
          <w:sz w:val="22"/>
          <w:szCs w:val="24"/>
        </w:rPr>
        <w:t>INFORMATION</w:t>
      </w:r>
      <w:r>
        <w:rPr>
          <w:rFonts w:ascii="Calibri" w:hAnsi="Calibri" w:cs="Arial"/>
          <w:sz w:val="22"/>
          <w:szCs w:val="24"/>
        </w:rPr>
        <w:t xml:space="preserve"> </w:t>
      </w:r>
      <w:r w:rsidR="004E4823">
        <w:rPr>
          <w:rFonts w:ascii="Calibri" w:hAnsi="Calibri" w:cs="Arial"/>
          <w:sz w:val="22"/>
          <w:szCs w:val="24"/>
        </w:rPr>
        <w:t xml:space="preserve">| </w:t>
      </w:r>
      <w:r w:rsidR="001E3BA0">
        <w:rPr>
          <w:rFonts w:ascii="Calibri" w:hAnsi="Calibri" w:cs="Arial"/>
          <w:sz w:val="22"/>
          <w:szCs w:val="24"/>
        </w:rPr>
        <w:t>22.04.2022</w:t>
      </w:r>
      <w:r>
        <w:rPr>
          <w:rFonts w:ascii="Calibri" w:hAnsi="Calibri" w:cs="Arial"/>
          <w:sz w:val="22"/>
          <w:szCs w:val="24"/>
        </w:rPr>
        <w:t xml:space="preserve"> |</w:t>
      </w:r>
      <w:proofErr w:type="spellStart"/>
      <w:r w:rsidR="009E543F">
        <w:rPr>
          <w:rFonts w:ascii="Calibri" w:hAnsi="Calibri" w:cs="Arial"/>
          <w:sz w:val="22"/>
          <w:szCs w:val="24"/>
        </w:rPr>
        <w:t>cs</w:t>
      </w:r>
      <w:proofErr w:type="spellEnd"/>
      <w:r w:rsidR="009E543F">
        <w:rPr>
          <w:rFonts w:ascii="Calibri" w:hAnsi="Calibri" w:cs="Arial"/>
          <w:sz w:val="22"/>
          <w:szCs w:val="24"/>
        </w:rPr>
        <w:t>/MAR</w:t>
      </w:r>
    </w:p>
    <w:p w:rsidR="00551D3D" w:rsidRDefault="00551D3D">
      <w:pPr>
        <w:pStyle w:val="StandardWeb"/>
        <w:rPr>
          <w:rFonts w:ascii="Calibri" w:hAnsi="Calibri"/>
          <w:sz w:val="16"/>
          <w:szCs w:val="16"/>
        </w:rPr>
      </w:pPr>
    </w:p>
    <w:p w:rsidR="006A38E4" w:rsidRPr="001E3BA0" w:rsidRDefault="006A38E4" w:rsidP="006A38E4">
      <w:pPr>
        <w:rPr>
          <w:rFonts w:asciiTheme="minorHAnsi" w:hAnsiTheme="minorHAnsi" w:cstheme="minorHAnsi"/>
          <w:b/>
          <w:bCs/>
          <w:sz w:val="28"/>
          <w:szCs w:val="28"/>
        </w:rPr>
      </w:pPr>
      <w:r w:rsidRPr="001E3BA0">
        <w:rPr>
          <w:rFonts w:asciiTheme="minorHAnsi" w:hAnsiTheme="minorHAnsi" w:cstheme="minorHAnsi"/>
          <w:b/>
          <w:sz w:val="28"/>
          <w:szCs w:val="28"/>
        </w:rPr>
        <w:t>»K</w:t>
      </w:r>
      <w:r w:rsidRPr="001E3BA0">
        <w:rPr>
          <w:rFonts w:asciiTheme="minorHAnsi" w:hAnsiTheme="minorHAnsi" w:cstheme="minorHAnsi"/>
          <w:b/>
          <w:bCs/>
          <w:sz w:val="28"/>
          <w:szCs w:val="28"/>
        </w:rPr>
        <w:t>leine Bahnen auf großer Tour« vorbei an den Metropolen der Welt</w:t>
      </w:r>
    </w:p>
    <w:p w:rsidR="001E3BA0" w:rsidRPr="001E3BA0" w:rsidRDefault="001E3BA0" w:rsidP="001E3BA0">
      <w:pPr>
        <w:pStyle w:val="berschrift1"/>
        <w:ind w:right="-646"/>
        <w:rPr>
          <w:rFonts w:asciiTheme="minorHAnsi" w:hAnsiTheme="minorHAnsi" w:cstheme="minorHAnsi"/>
          <w:sz w:val="28"/>
          <w:szCs w:val="28"/>
        </w:rPr>
      </w:pPr>
      <w:r w:rsidRPr="001E3BA0">
        <w:rPr>
          <w:rFonts w:asciiTheme="minorHAnsi" w:hAnsiTheme="minorHAnsi" w:cstheme="minorHAnsi"/>
          <w:sz w:val="28"/>
          <w:szCs w:val="28"/>
        </w:rPr>
        <w:t xml:space="preserve">Traditionelles Gartenbahntreffen in der Miniwelt Lichtenstein </w:t>
      </w:r>
    </w:p>
    <w:p w:rsidR="001E3BA0" w:rsidRDefault="001E3BA0" w:rsidP="006A38E4">
      <w:pPr>
        <w:rPr>
          <w:rFonts w:asciiTheme="minorHAnsi" w:hAnsiTheme="minorHAnsi" w:cstheme="minorHAnsi"/>
          <w:bCs/>
        </w:rPr>
      </w:pPr>
    </w:p>
    <w:p w:rsidR="001E3BA0" w:rsidRPr="00F07960" w:rsidRDefault="001E3BA0" w:rsidP="00F07960">
      <w:pPr>
        <w:jc w:val="both"/>
        <w:rPr>
          <w:rFonts w:asciiTheme="minorHAnsi" w:hAnsiTheme="minorHAnsi" w:cstheme="minorHAnsi"/>
        </w:rPr>
      </w:pPr>
      <w:r w:rsidRPr="00F07960">
        <w:rPr>
          <w:rFonts w:asciiTheme="minorHAnsi" w:hAnsiTheme="minorHAnsi" w:cstheme="minorHAnsi"/>
          <w:b/>
        </w:rPr>
        <w:t>Am 30. April und 1. Mai von 10 - 17 Uhr</w:t>
      </w:r>
      <w:r w:rsidRPr="00F07960">
        <w:rPr>
          <w:rFonts w:asciiTheme="minorHAnsi" w:hAnsiTheme="minorHAnsi" w:cstheme="minorHAnsi"/>
        </w:rPr>
        <w:t xml:space="preserve"> ist endlich wieder Frühjahrs-Gartenbahntreffen in der Miniwelt Lichtenstein und schnauft und dampft es auf den Gleisen</w:t>
      </w:r>
      <w:r w:rsidR="00F07960">
        <w:rPr>
          <w:rFonts w:asciiTheme="minorHAnsi" w:hAnsiTheme="minorHAnsi" w:cstheme="minorHAnsi"/>
        </w:rPr>
        <w:t xml:space="preserve"> </w:t>
      </w:r>
      <w:r w:rsidRPr="00F07960">
        <w:rPr>
          <w:rFonts w:asciiTheme="minorHAnsi" w:hAnsiTheme="minorHAnsi" w:cstheme="minorHAnsi"/>
        </w:rPr>
        <w:t xml:space="preserve">der Miniwelt. </w:t>
      </w:r>
    </w:p>
    <w:p w:rsidR="001E3BA0" w:rsidRPr="00F07960" w:rsidRDefault="001E3BA0" w:rsidP="00F07960">
      <w:pPr>
        <w:jc w:val="both"/>
        <w:rPr>
          <w:rFonts w:asciiTheme="minorHAnsi" w:hAnsiTheme="minorHAnsi" w:cstheme="minorHAnsi"/>
        </w:rPr>
      </w:pPr>
    </w:p>
    <w:p w:rsidR="00F07960" w:rsidRDefault="001E3BA0" w:rsidP="00F07960">
      <w:pPr>
        <w:jc w:val="both"/>
        <w:rPr>
          <w:rFonts w:asciiTheme="minorHAnsi" w:hAnsiTheme="minorHAnsi" w:cstheme="minorHAnsi"/>
        </w:rPr>
      </w:pPr>
      <w:r w:rsidRPr="00F07960">
        <w:rPr>
          <w:rFonts w:asciiTheme="minorHAnsi" w:hAnsiTheme="minorHAnsi" w:cstheme="minorHAnsi"/>
        </w:rPr>
        <w:t xml:space="preserve">Das Wochenende steht traditionell ganz im Zeichen der </w:t>
      </w:r>
      <w:proofErr w:type="spellStart"/>
      <w:r w:rsidRPr="00F07960">
        <w:rPr>
          <w:rFonts w:asciiTheme="minorHAnsi" w:hAnsiTheme="minorHAnsi" w:cstheme="minorHAnsi"/>
        </w:rPr>
        <w:t>Gartenbahner</w:t>
      </w:r>
      <w:proofErr w:type="spellEnd"/>
      <w:r w:rsidRPr="00F07960">
        <w:rPr>
          <w:rFonts w:asciiTheme="minorHAnsi" w:hAnsiTheme="minorHAnsi" w:cstheme="minorHAnsi"/>
        </w:rPr>
        <w:t xml:space="preserve"> aus nah und fern. Sie lassen ihre „kleinen Schätzchen“ auf den Gleisen der Miniwelt fahren vorbei an den Metropolen der Welt - Dresden, Leipzig, Paris, Sydney, London, Brüssel, New York. Echtdampfloks, Güterzüge mit unzähligen Waggons, Bahnen mit Musik, Taurus, </w:t>
      </w:r>
      <w:proofErr w:type="spellStart"/>
      <w:r w:rsidRPr="00F07960">
        <w:rPr>
          <w:rFonts w:asciiTheme="minorHAnsi" w:hAnsiTheme="minorHAnsi" w:cstheme="minorHAnsi"/>
        </w:rPr>
        <w:t>Stainz</w:t>
      </w:r>
      <w:proofErr w:type="spellEnd"/>
      <w:r w:rsidRPr="00F07960">
        <w:rPr>
          <w:rFonts w:asciiTheme="minorHAnsi" w:hAnsiTheme="minorHAnsi" w:cstheme="minorHAnsi"/>
        </w:rPr>
        <w:t xml:space="preserve"> und vieles mehr erleben die Besucher auf fünf „Kontinenten“ in Aktion. </w:t>
      </w:r>
    </w:p>
    <w:p w:rsidR="00F07960" w:rsidRDefault="00F07960" w:rsidP="00F07960">
      <w:pPr>
        <w:jc w:val="both"/>
        <w:rPr>
          <w:rFonts w:asciiTheme="minorHAnsi" w:hAnsiTheme="minorHAnsi" w:cstheme="minorHAnsi"/>
        </w:rPr>
      </w:pPr>
    </w:p>
    <w:p w:rsidR="00F07960" w:rsidRPr="00F07960" w:rsidRDefault="00F07960" w:rsidP="00F07960">
      <w:pPr>
        <w:ind w:right="23"/>
        <w:jc w:val="both"/>
        <w:rPr>
          <w:rFonts w:asciiTheme="minorHAnsi" w:hAnsiTheme="minorHAnsi" w:cstheme="minorHAnsi"/>
        </w:rPr>
      </w:pPr>
      <w:r w:rsidRPr="00F07960">
        <w:rPr>
          <w:rFonts w:asciiTheme="minorHAnsi" w:hAnsiTheme="minorHAnsi" w:cstheme="minorHAnsi"/>
        </w:rPr>
        <w:t xml:space="preserve">Das ist ein Wochenende für die ganze Familie </w:t>
      </w:r>
      <w:r>
        <w:rPr>
          <w:rFonts w:asciiTheme="minorHAnsi" w:hAnsiTheme="minorHAnsi" w:cstheme="minorHAnsi"/>
        </w:rPr>
        <w:t xml:space="preserve">- coole Züge bestaunen, die  </w:t>
      </w:r>
      <w:r w:rsidRPr="00F07960">
        <w:rPr>
          <w:rFonts w:asciiTheme="minorHAnsi" w:hAnsiTheme="minorHAnsi" w:cstheme="minorHAnsi"/>
        </w:rPr>
        <w:t>mit viel Liebe zum Detail und in unzähligen Stunden</w:t>
      </w:r>
      <w:r>
        <w:rPr>
          <w:rFonts w:asciiTheme="minorHAnsi" w:hAnsiTheme="minorHAnsi" w:cstheme="minorHAnsi"/>
        </w:rPr>
        <w:t xml:space="preserve"> gefertigt wurden</w:t>
      </w:r>
      <w:r w:rsidRPr="00F07960">
        <w:rPr>
          <w:rFonts w:asciiTheme="minorHAnsi" w:hAnsiTheme="minorHAnsi" w:cstheme="minorHAnsi"/>
        </w:rPr>
        <w:t>, ein</w:t>
      </w:r>
      <w:r>
        <w:rPr>
          <w:rFonts w:asciiTheme="minorHAnsi" w:hAnsiTheme="minorHAnsi" w:cstheme="minorHAnsi"/>
        </w:rPr>
        <w:t xml:space="preserve">zigartige </w:t>
      </w:r>
      <w:r w:rsidRPr="00F07960">
        <w:rPr>
          <w:rFonts w:asciiTheme="minorHAnsi" w:hAnsiTheme="minorHAnsi" w:cstheme="minorHAnsi"/>
        </w:rPr>
        <w:t xml:space="preserve">Fotos machen, den Eisenbahnern Löcher in den Bauch fragen zu </w:t>
      </w:r>
      <w:r w:rsidRPr="00F07960">
        <w:rPr>
          <w:rFonts w:asciiTheme="minorHAnsi" w:hAnsiTheme="minorHAnsi" w:cstheme="minorHAnsi"/>
          <w:bCs/>
        </w:rPr>
        <w:t>Baumaterialien, Farben, Formen, Kniffen und Tricks</w:t>
      </w:r>
      <w:r w:rsidRPr="00F07960">
        <w:rPr>
          <w:rFonts w:asciiTheme="minorHAnsi" w:hAnsiTheme="minorHAnsi" w:cstheme="minorHAnsi"/>
        </w:rPr>
        <w:t xml:space="preserve">– all dies ist am </w:t>
      </w:r>
      <w:r>
        <w:rPr>
          <w:rFonts w:asciiTheme="minorHAnsi" w:hAnsiTheme="minorHAnsi" w:cstheme="minorHAnsi"/>
        </w:rPr>
        <w:t>30. April und 1. Mai</w:t>
      </w:r>
      <w:r w:rsidRPr="00F07960">
        <w:rPr>
          <w:rFonts w:asciiTheme="minorHAnsi" w:hAnsiTheme="minorHAnsi" w:cstheme="minorHAnsi"/>
        </w:rPr>
        <w:t xml:space="preserve"> möglich. Da leuchten nicht nur die Augen der Eisenbahn-Fans. Für besondere Fotos stellen die Eisenbahner</w:t>
      </w:r>
      <w:r>
        <w:rPr>
          <w:rFonts w:asciiTheme="minorHAnsi" w:hAnsiTheme="minorHAnsi" w:cstheme="minorHAnsi"/>
        </w:rPr>
        <w:t xml:space="preserve"> sicher </w:t>
      </w:r>
      <w:r w:rsidRPr="00F07960">
        <w:rPr>
          <w:rFonts w:asciiTheme="minorHAnsi" w:hAnsiTheme="minorHAnsi" w:cstheme="minorHAnsi"/>
        </w:rPr>
        <w:t>gern die Signale auf ROT!</w:t>
      </w:r>
    </w:p>
    <w:p w:rsidR="001E3BA0" w:rsidRPr="00F07960" w:rsidRDefault="001E3BA0" w:rsidP="00F07960">
      <w:pPr>
        <w:jc w:val="both"/>
        <w:rPr>
          <w:rFonts w:asciiTheme="minorHAnsi" w:hAnsiTheme="minorHAnsi" w:cstheme="minorHAnsi"/>
        </w:rPr>
      </w:pPr>
    </w:p>
    <w:p w:rsidR="00F07960" w:rsidRPr="00F07960" w:rsidRDefault="001E3BA0" w:rsidP="00F07960">
      <w:pPr>
        <w:jc w:val="both"/>
        <w:rPr>
          <w:rFonts w:asciiTheme="minorHAnsi" w:hAnsiTheme="minorHAnsi" w:cstheme="minorHAnsi"/>
        </w:rPr>
      </w:pPr>
      <w:r w:rsidRPr="00F07960">
        <w:rPr>
          <w:rFonts w:asciiTheme="minorHAnsi" w:hAnsiTheme="minorHAnsi" w:cstheme="minorHAnsi"/>
        </w:rPr>
        <w:t xml:space="preserve">Hat man genug </w:t>
      </w:r>
      <w:proofErr w:type="spellStart"/>
      <w:r w:rsidRPr="00F07960">
        <w:rPr>
          <w:rFonts w:asciiTheme="minorHAnsi" w:hAnsiTheme="minorHAnsi" w:cstheme="minorHAnsi"/>
        </w:rPr>
        <w:t>gefachsimpelt</w:t>
      </w:r>
      <w:proofErr w:type="spellEnd"/>
      <w:r w:rsidRPr="00F07960">
        <w:rPr>
          <w:rFonts w:asciiTheme="minorHAnsi" w:hAnsiTheme="minorHAnsi" w:cstheme="minorHAnsi"/>
        </w:rPr>
        <w:t xml:space="preserve"> kann man dann gemütlich zu Fuß weiter um die Welt flanieren und auch der »Flug ins All« in den bequemen drehbaren Stühlen des 360°-Kino Minikosmos darf nicht fehlen. </w:t>
      </w:r>
      <w:r w:rsidR="00F07960" w:rsidRPr="00F07960">
        <w:rPr>
          <w:rFonts w:ascii="Calibri" w:hAnsi="Calibri" w:cs="Calibri"/>
        </w:rPr>
        <w:t>Auf den 230 Quadratmetern Kuppelinnenfläche werden die Gäste zum Astronaut und Entdecker der Galaxie. Halbstündlich laden verschiedene beeindruckende virtuelle Programme in bequemen Stühlen zum Genießen ein.</w:t>
      </w:r>
    </w:p>
    <w:p w:rsidR="00F07960" w:rsidRDefault="00F07960" w:rsidP="00F07960">
      <w:pPr>
        <w:jc w:val="both"/>
        <w:rPr>
          <w:rFonts w:asciiTheme="minorHAnsi" w:hAnsiTheme="minorHAnsi" w:cstheme="minorHAnsi"/>
        </w:rPr>
      </w:pPr>
    </w:p>
    <w:p w:rsidR="00F07960" w:rsidRDefault="00F07960" w:rsidP="00F07960">
      <w:pPr>
        <w:jc w:val="both"/>
        <w:rPr>
          <w:rFonts w:asciiTheme="minorHAnsi" w:hAnsiTheme="minorHAnsi" w:cstheme="minorHAnsi"/>
        </w:rPr>
      </w:pPr>
      <w:r>
        <w:rPr>
          <w:rFonts w:asciiTheme="minorHAnsi" w:hAnsiTheme="minorHAnsi" w:cstheme="minorHAnsi"/>
        </w:rPr>
        <w:t xml:space="preserve">Dann </w:t>
      </w:r>
      <w:r w:rsidR="001E3BA0" w:rsidRPr="00F07960">
        <w:rPr>
          <w:rFonts w:asciiTheme="minorHAnsi" w:hAnsiTheme="minorHAnsi" w:cstheme="minorHAnsi"/>
        </w:rPr>
        <w:t xml:space="preserve">noch schnell die Abenteuerburg erobern und sich im Restaurant </w:t>
      </w:r>
      <w:r>
        <w:rPr>
          <w:rFonts w:asciiTheme="minorHAnsi" w:hAnsiTheme="minorHAnsi" w:cstheme="minorHAnsi"/>
        </w:rPr>
        <w:t>„A</w:t>
      </w:r>
      <w:r w:rsidR="001E3BA0" w:rsidRPr="00F07960">
        <w:rPr>
          <w:rFonts w:asciiTheme="minorHAnsi" w:hAnsiTheme="minorHAnsi" w:cstheme="minorHAnsi"/>
        </w:rPr>
        <w:t xml:space="preserve">m Tor zur Welt“ stärken, bevor es wieder </w:t>
      </w:r>
      <w:r>
        <w:rPr>
          <w:rFonts w:asciiTheme="minorHAnsi" w:hAnsiTheme="minorHAnsi" w:cstheme="minorHAnsi"/>
        </w:rPr>
        <w:t xml:space="preserve">voll mit Eindrücken und gesättigt auf </w:t>
      </w:r>
      <w:r w:rsidR="001E3BA0" w:rsidRPr="00F07960">
        <w:rPr>
          <w:rFonts w:asciiTheme="minorHAnsi" w:hAnsiTheme="minorHAnsi" w:cstheme="minorHAnsi"/>
        </w:rPr>
        <w:t xml:space="preserve">die Heimreise geht. </w:t>
      </w:r>
    </w:p>
    <w:p w:rsidR="001E3BA0" w:rsidRPr="00F07960" w:rsidRDefault="001E3BA0" w:rsidP="00F07960">
      <w:pPr>
        <w:jc w:val="both"/>
        <w:rPr>
          <w:rFonts w:asciiTheme="minorHAnsi" w:hAnsiTheme="minorHAnsi" w:cstheme="minorHAnsi"/>
          <w:i/>
        </w:rPr>
      </w:pPr>
      <w:r w:rsidRPr="00F07960">
        <w:rPr>
          <w:rFonts w:asciiTheme="minorHAnsi" w:hAnsiTheme="minorHAnsi" w:cstheme="minorHAnsi"/>
        </w:rPr>
        <w:br/>
      </w:r>
      <w:r w:rsidRPr="00F07960">
        <w:rPr>
          <w:rFonts w:asciiTheme="minorHAnsi" w:hAnsiTheme="minorHAnsi" w:cstheme="minorHAnsi"/>
          <w:i/>
        </w:rPr>
        <w:t>Für Fans: Wer eine Gartenbahn in der Spurweite 45 mm besitzt und diese auf den Gleisen der Miniwelt vorbei an Eiffelturm oder Opernhaus von Sydney fahren lassen möchte, der ist herzlich eingeladen am 30. April und/oder 1. Mai vorbeizukommen. Einfach an der Kasse melden - der „Lokführer und sein Schaffner" erhalten freien Eintritt.</w:t>
      </w:r>
    </w:p>
    <w:p w:rsidR="00BA5F0C" w:rsidRPr="001E3BA0" w:rsidRDefault="00BA5F0C" w:rsidP="00BA5F0C">
      <w:pPr>
        <w:rPr>
          <w:rFonts w:asciiTheme="minorHAnsi" w:hAnsiTheme="minorHAnsi" w:cstheme="minorHAnsi"/>
        </w:rPr>
      </w:pPr>
    </w:p>
    <w:p w:rsidR="00B25461" w:rsidRPr="00F07960" w:rsidRDefault="00B25461" w:rsidP="00B25461">
      <w:pPr>
        <w:autoSpaceDE w:val="0"/>
        <w:autoSpaceDN w:val="0"/>
        <w:adjustRightInd w:val="0"/>
        <w:rPr>
          <w:rFonts w:asciiTheme="minorHAnsi" w:hAnsiTheme="minorHAnsi" w:cstheme="minorHAnsi"/>
          <w:b/>
          <w:bCs/>
        </w:rPr>
      </w:pPr>
      <w:r w:rsidRPr="00F07960">
        <w:rPr>
          <w:rFonts w:asciiTheme="minorHAnsi" w:hAnsiTheme="minorHAnsi" w:cstheme="minorHAnsi"/>
          <w:b/>
          <w:bCs/>
        </w:rPr>
        <w:t>Besucherservice</w:t>
      </w:r>
      <w:r w:rsidRPr="00F07960">
        <w:rPr>
          <w:rFonts w:asciiTheme="minorHAnsi" w:hAnsiTheme="minorHAnsi" w:cstheme="minorHAnsi"/>
          <w:bCs/>
        </w:rPr>
        <w:t xml:space="preserve"> •</w:t>
      </w:r>
      <w:r w:rsidRPr="00F07960">
        <w:rPr>
          <w:rFonts w:asciiTheme="minorHAnsi" w:hAnsiTheme="minorHAnsi" w:cstheme="minorHAnsi"/>
        </w:rPr>
        <w:t xml:space="preserve"> den ganzen Tag kostenfrei</w:t>
      </w:r>
      <w:r w:rsidR="00F07960">
        <w:rPr>
          <w:rFonts w:asciiTheme="minorHAnsi" w:hAnsiTheme="minorHAnsi" w:cstheme="minorHAnsi"/>
        </w:rPr>
        <w:t xml:space="preserve"> parken • Hunde dürfen mit auf „kleine </w:t>
      </w:r>
      <w:r w:rsidRPr="00F07960">
        <w:rPr>
          <w:rFonts w:asciiTheme="minorHAnsi" w:hAnsiTheme="minorHAnsi" w:cstheme="minorHAnsi"/>
        </w:rPr>
        <w:t xml:space="preserve">Weltreise“ • </w:t>
      </w:r>
      <w:proofErr w:type="spellStart"/>
      <w:r w:rsidRPr="00F07960">
        <w:rPr>
          <w:rFonts w:asciiTheme="minorHAnsi" w:hAnsiTheme="minorHAnsi" w:cstheme="minorHAnsi"/>
        </w:rPr>
        <w:t>barrierefrei</w:t>
      </w:r>
      <w:proofErr w:type="spellEnd"/>
      <w:r w:rsidRPr="00F07960">
        <w:rPr>
          <w:rFonts w:asciiTheme="minorHAnsi" w:hAnsiTheme="minorHAnsi" w:cstheme="minorHAnsi"/>
        </w:rPr>
        <w:t xml:space="preserve">  •Gastronomie „Am Tor zur Welt“</w:t>
      </w:r>
    </w:p>
    <w:p w:rsidR="00B25461" w:rsidRPr="00F07960" w:rsidRDefault="00B25461" w:rsidP="00B25461">
      <w:pPr>
        <w:pStyle w:val="Textkrper2"/>
        <w:rPr>
          <w:rFonts w:asciiTheme="minorHAnsi" w:hAnsiTheme="minorHAnsi" w:cstheme="minorHAnsi"/>
          <w:sz w:val="24"/>
        </w:rPr>
      </w:pPr>
    </w:p>
    <w:p w:rsidR="00B25461" w:rsidRPr="00F07960" w:rsidRDefault="00B25461" w:rsidP="00B25461">
      <w:pPr>
        <w:rPr>
          <w:rFonts w:asciiTheme="minorHAnsi" w:hAnsiTheme="minorHAnsi" w:cstheme="minorHAnsi"/>
        </w:rPr>
      </w:pPr>
      <w:r w:rsidRPr="00F07960">
        <w:rPr>
          <w:rFonts w:asciiTheme="minorHAnsi" w:hAnsiTheme="minorHAnsi" w:cstheme="minorHAnsi"/>
          <w:b/>
          <w:bCs/>
        </w:rPr>
        <w:t>Anfahrt</w:t>
      </w:r>
      <w:r w:rsidRPr="00F07960">
        <w:rPr>
          <w:rFonts w:asciiTheme="minorHAnsi" w:hAnsiTheme="minorHAnsi" w:cstheme="minorHAnsi"/>
        </w:rPr>
        <w:t>:</w:t>
      </w:r>
      <w:r w:rsidRPr="00F07960">
        <w:rPr>
          <w:rFonts w:asciiTheme="minorHAnsi" w:hAnsiTheme="minorHAnsi" w:cstheme="minorHAnsi"/>
        </w:rPr>
        <w:tab/>
        <w:t>A4 – Abfahrt Hohenstein-Ernstthal • A72 – Abfahrt Hartenstein</w:t>
      </w:r>
    </w:p>
    <w:p w:rsidR="00B25461" w:rsidRPr="00F07960" w:rsidRDefault="00B25461" w:rsidP="00B25461">
      <w:pPr>
        <w:rPr>
          <w:rFonts w:asciiTheme="minorHAnsi" w:hAnsiTheme="minorHAnsi" w:cstheme="minorHAnsi"/>
        </w:rPr>
      </w:pPr>
      <w:r w:rsidRPr="00F07960">
        <w:rPr>
          <w:rFonts w:asciiTheme="minorHAnsi" w:hAnsiTheme="minorHAnsi" w:cstheme="minorHAnsi"/>
        </w:rPr>
        <w:tab/>
      </w:r>
      <w:r w:rsidRPr="00F07960">
        <w:rPr>
          <w:rFonts w:asciiTheme="minorHAnsi" w:hAnsiTheme="minorHAnsi" w:cstheme="minorHAnsi"/>
        </w:rPr>
        <w:tab/>
        <w:t>Buslinien 152 und 251 • Haltestelle Miniwelt</w:t>
      </w:r>
    </w:p>
    <w:p w:rsidR="00B25461" w:rsidRPr="00F07960" w:rsidRDefault="00B25461" w:rsidP="00B25461">
      <w:pPr>
        <w:pStyle w:val="Textkrper2"/>
        <w:rPr>
          <w:rFonts w:asciiTheme="minorHAnsi" w:hAnsiTheme="minorHAnsi" w:cstheme="minorHAnsi"/>
          <w:sz w:val="24"/>
        </w:rPr>
      </w:pPr>
    </w:p>
    <w:p w:rsidR="00B25461" w:rsidRPr="00F07960" w:rsidRDefault="00B25461" w:rsidP="00B25461">
      <w:pPr>
        <w:ind w:left="2124" w:right="141" w:hanging="2124"/>
        <w:jc w:val="both"/>
        <w:rPr>
          <w:rFonts w:asciiTheme="minorHAnsi" w:hAnsiTheme="minorHAnsi" w:cstheme="minorHAnsi"/>
        </w:rPr>
      </w:pPr>
      <w:r w:rsidRPr="00F07960">
        <w:rPr>
          <w:rFonts w:asciiTheme="minorHAnsi" w:hAnsiTheme="minorHAnsi" w:cstheme="minorHAnsi"/>
        </w:rPr>
        <w:t>weitere Informationen unter www.miniwelt.de | Tel. (037204) 72255</w:t>
      </w:r>
    </w:p>
    <w:p w:rsidR="000D04E1" w:rsidRPr="000D04E1" w:rsidRDefault="000D04E1" w:rsidP="000D04E1">
      <w:pPr>
        <w:ind w:right="23"/>
        <w:jc w:val="both"/>
        <w:rPr>
          <w:rFonts w:asciiTheme="minorHAnsi" w:hAnsiTheme="minorHAnsi" w:cstheme="minorHAnsi"/>
          <w:sz w:val="16"/>
          <w:szCs w:val="16"/>
        </w:rPr>
      </w:pPr>
    </w:p>
    <w:sectPr w:rsidR="000D04E1" w:rsidRPr="000D04E1" w:rsidSect="00551D3D">
      <w:headerReference w:type="default" r:id="rId7"/>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12" w:rsidRDefault="00D33E12">
      <w:r>
        <w:separator/>
      </w:r>
    </w:p>
  </w:endnote>
  <w:endnote w:type="continuationSeparator" w:id="0">
    <w:p w:rsidR="00D33E12" w:rsidRDefault="00D3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12" w:rsidRDefault="00D33E12">
      <w:r>
        <w:separator/>
      </w:r>
    </w:p>
  </w:footnote>
  <w:footnote w:type="continuationSeparator" w:id="0">
    <w:p w:rsidR="00D33E12" w:rsidRDefault="00D3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D" w:rsidRDefault="00BD365A">
    <w:pPr>
      <w:pStyle w:val="Kopfzeile"/>
      <w:tabs>
        <w:tab w:val="clear" w:pos="4536"/>
        <w:tab w:val="clear" w:pos="9072"/>
      </w:tabs>
      <w:ind w:right="23"/>
      <w:rPr>
        <w:rFonts w:ascii="Arial" w:hAnsi="Arial" w:cs="Arial"/>
      </w:rPr>
    </w:pPr>
    <w:r w:rsidRPr="00BD365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8.75pt;margin-top:-5.25pt;width:143.1pt;height:42.95pt;z-index:251658240">
          <v:imagedata r:id="rId1" o:title=""/>
        </v:shape>
        <o:OLEObject Type="Embed" ProgID="CorelDRAW.Graphic.12" ShapeID="_x0000_s2052" DrawAspect="Content" ObjectID="_1712126241" r:id="rId2"/>
      </w:pict>
    </w:r>
  </w:p>
  <w:p w:rsidR="00551D3D" w:rsidRDefault="00551D3D">
    <w:pPr>
      <w:pStyle w:val="Kopfzeile"/>
      <w:tabs>
        <w:tab w:val="clear" w:pos="4536"/>
        <w:tab w:val="clear" w:pos="9072"/>
      </w:tabs>
      <w:ind w:right="23"/>
      <w:rPr>
        <w:rFonts w:ascii="Arial" w:hAnsi="Arial" w:cs="Arial"/>
      </w:rPr>
    </w:pPr>
  </w:p>
  <w:p w:rsidR="00551D3D" w:rsidRDefault="00551D3D">
    <w:pPr>
      <w:pStyle w:val="Kopfzeile"/>
      <w:tabs>
        <w:tab w:val="clear" w:pos="4536"/>
        <w:tab w:val="clear" w:pos="9072"/>
      </w:tabs>
      <w:ind w:right="23"/>
      <w:rPr>
        <w:rFonts w:ascii="Arial" w:hAnsi="Arial" w:cs="Arial"/>
      </w:rPr>
    </w:pPr>
  </w:p>
  <w:p w:rsidR="00C07375" w:rsidRDefault="00C07375" w:rsidP="00C07375">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C07375" w:rsidRDefault="00C07375" w:rsidP="00C07375">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772380">
      <w:rPr>
        <w:rFonts w:ascii="Calibri" w:hAnsi="Calibri" w:cs="Arial"/>
        <w:sz w:val="20"/>
        <w:szCs w:val="20"/>
      </w:rPr>
      <w:t>marketing@miniwelt.de</w:t>
    </w:r>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r w:rsidRPr="00772380">
      <w:rPr>
        <w:rFonts w:ascii="Calibri" w:hAnsi="Calibri" w:cs="Arial"/>
        <w:sz w:val="20"/>
        <w:szCs w:val="20"/>
      </w:rPr>
      <w:t>www.miniwelt.de</w:t>
    </w:r>
    <w:r>
      <w:t xml:space="preserve"> • </w:t>
    </w:r>
    <w:r w:rsidRPr="00772380">
      <w:rPr>
        <w:rFonts w:asciiTheme="minorHAnsi" w:hAnsiTheme="minorHAnsi" w:cstheme="minorHAnsi"/>
        <w:sz w:val="20"/>
        <w:szCs w:val="20"/>
      </w:rPr>
      <w:t>https://www.facebook.com/Miniwelt</w:t>
    </w:r>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BA5F0C"/>
    <w:rsid w:val="000041A3"/>
    <w:rsid w:val="00040C78"/>
    <w:rsid w:val="000D04E1"/>
    <w:rsid w:val="000D3758"/>
    <w:rsid w:val="00103048"/>
    <w:rsid w:val="00197128"/>
    <w:rsid w:val="001E3BA0"/>
    <w:rsid w:val="00200BB2"/>
    <w:rsid w:val="002459DD"/>
    <w:rsid w:val="002543A8"/>
    <w:rsid w:val="0026231F"/>
    <w:rsid w:val="00264F71"/>
    <w:rsid w:val="002A7E98"/>
    <w:rsid w:val="002B3C50"/>
    <w:rsid w:val="002D23E5"/>
    <w:rsid w:val="003653E3"/>
    <w:rsid w:val="0039594C"/>
    <w:rsid w:val="004553FC"/>
    <w:rsid w:val="004E4823"/>
    <w:rsid w:val="004F4111"/>
    <w:rsid w:val="00507839"/>
    <w:rsid w:val="00530958"/>
    <w:rsid w:val="00551D3D"/>
    <w:rsid w:val="005540CD"/>
    <w:rsid w:val="00576B0A"/>
    <w:rsid w:val="006461CF"/>
    <w:rsid w:val="00653104"/>
    <w:rsid w:val="00653A9F"/>
    <w:rsid w:val="006A38E4"/>
    <w:rsid w:val="006C3389"/>
    <w:rsid w:val="006D4891"/>
    <w:rsid w:val="006D7A91"/>
    <w:rsid w:val="006E0E9C"/>
    <w:rsid w:val="00736001"/>
    <w:rsid w:val="00772380"/>
    <w:rsid w:val="007762E4"/>
    <w:rsid w:val="0082737F"/>
    <w:rsid w:val="008A0D1D"/>
    <w:rsid w:val="00931FA3"/>
    <w:rsid w:val="0093690A"/>
    <w:rsid w:val="0093773C"/>
    <w:rsid w:val="00971B3F"/>
    <w:rsid w:val="0097620E"/>
    <w:rsid w:val="009A73A9"/>
    <w:rsid w:val="009C1B86"/>
    <w:rsid w:val="009E52E0"/>
    <w:rsid w:val="009E543F"/>
    <w:rsid w:val="00A56C71"/>
    <w:rsid w:val="00AA7DF6"/>
    <w:rsid w:val="00AE216E"/>
    <w:rsid w:val="00B25461"/>
    <w:rsid w:val="00B3052C"/>
    <w:rsid w:val="00B46900"/>
    <w:rsid w:val="00B500B0"/>
    <w:rsid w:val="00BA5F0C"/>
    <w:rsid w:val="00BD365A"/>
    <w:rsid w:val="00C07375"/>
    <w:rsid w:val="00C40289"/>
    <w:rsid w:val="00C63F29"/>
    <w:rsid w:val="00CA29CB"/>
    <w:rsid w:val="00D33E12"/>
    <w:rsid w:val="00DA7259"/>
    <w:rsid w:val="00DD3C92"/>
    <w:rsid w:val="00DE3481"/>
    <w:rsid w:val="00DE5C58"/>
    <w:rsid w:val="00E20268"/>
    <w:rsid w:val="00E34AF7"/>
    <w:rsid w:val="00F07960"/>
    <w:rsid w:val="00F275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D3D"/>
    <w:rPr>
      <w:sz w:val="24"/>
      <w:szCs w:val="24"/>
    </w:rPr>
  </w:style>
  <w:style w:type="paragraph" w:styleId="berschrift1">
    <w:name w:val="heading 1"/>
    <w:basedOn w:val="Standard"/>
    <w:next w:val="Standard"/>
    <w:qFormat/>
    <w:rsid w:val="00551D3D"/>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51D3D"/>
    <w:pPr>
      <w:keepNext/>
      <w:ind w:right="141"/>
      <w:jc w:val="both"/>
      <w:outlineLvl w:val="1"/>
    </w:pPr>
    <w:rPr>
      <w:rFonts w:ascii="Arial" w:hAnsi="Arial" w:cs="Arial"/>
      <w:b/>
      <w:bCs/>
      <w:sz w:val="21"/>
    </w:rPr>
  </w:style>
  <w:style w:type="paragraph" w:styleId="berschrift3">
    <w:name w:val="heading 3"/>
    <w:basedOn w:val="Standard"/>
    <w:next w:val="Standard"/>
    <w:qFormat/>
    <w:rsid w:val="00551D3D"/>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51D3D"/>
    <w:pPr>
      <w:keepNext/>
      <w:spacing w:line="360" w:lineRule="auto"/>
      <w:outlineLvl w:val="3"/>
    </w:pPr>
    <w:rPr>
      <w:rFonts w:ascii="Arial" w:hAnsi="Arial" w:cs="Arial"/>
      <w:b/>
      <w:bCs/>
      <w:sz w:val="20"/>
    </w:rPr>
  </w:style>
  <w:style w:type="paragraph" w:styleId="berschrift6">
    <w:name w:val="heading 6"/>
    <w:basedOn w:val="Standard"/>
    <w:next w:val="Standard"/>
    <w:qFormat/>
    <w:rsid w:val="00551D3D"/>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1D3D"/>
    <w:rPr>
      <w:rFonts w:ascii="Times New Roman" w:hAnsi="Times New Roman" w:cs="Times New Roman"/>
      <w:color w:val="0000FF"/>
      <w:u w:val="single"/>
    </w:rPr>
  </w:style>
  <w:style w:type="paragraph" w:styleId="Kopfzeile">
    <w:name w:val="header"/>
    <w:basedOn w:val="Standard"/>
    <w:link w:val="KopfzeileZchn"/>
    <w:uiPriority w:val="99"/>
    <w:rsid w:val="00551D3D"/>
    <w:pPr>
      <w:tabs>
        <w:tab w:val="center" w:pos="4536"/>
        <w:tab w:val="right" w:pos="9072"/>
      </w:tabs>
    </w:pPr>
  </w:style>
  <w:style w:type="paragraph" w:styleId="Fuzeile">
    <w:name w:val="footer"/>
    <w:basedOn w:val="Standard"/>
    <w:link w:val="FuzeileZchn"/>
    <w:uiPriority w:val="99"/>
    <w:rsid w:val="00551D3D"/>
    <w:pPr>
      <w:tabs>
        <w:tab w:val="center" w:pos="4536"/>
        <w:tab w:val="right" w:pos="9072"/>
      </w:tabs>
    </w:pPr>
  </w:style>
  <w:style w:type="paragraph" w:styleId="Textkrper3">
    <w:name w:val="Body Text 3"/>
    <w:basedOn w:val="Standard"/>
    <w:semiHidden/>
    <w:rsid w:val="00551D3D"/>
    <w:pPr>
      <w:jc w:val="both"/>
    </w:pPr>
    <w:rPr>
      <w:rFonts w:ascii="Arial" w:hAnsi="Arial" w:cs="Arial"/>
      <w:sz w:val="20"/>
    </w:rPr>
  </w:style>
  <w:style w:type="paragraph" w:customStyle="1" w:styleId="KeinLeerraum1">
    <w:name w:val="Kein Leerraum1"/>
    <w:rsid w:val="00551D3D"/>
    <w:rPr>
      <w:rFonts w:ascii="Calibri" w:hAnsi="Calibri"/>
      <w:sz w:val="22"/>
      <w:szCs w:val="22"/>
      <w:lang w:eastAsia="en-US"/>
    </w:rPr>
  </w:style>
  <w:style w:type="paragraph" w:styleId="StandardWeb">
    <w:name w:val="Normal (Web)"/>
    <w:basedOn w:val="Standard"/>
    <w:semiHidden/>
    <w:rsid w:val="00551D3D"/>
  </w:style>
  <w:style w:type="paragraph" w:styleId="Textkrper-Zeileneinzug">
    <w:name w:val="Body Text Indent"/>
    <w:basedOn w:val="Standard"/>
    <w:semiHidden/>
    <w:rsid w:val="00551D3D"/>
    <w:pPr>
      <w:autoSpaceDE w:val="0"/>
      <w:autoSpaceDN w:val="0"/>
      <w:adjustRightInd w:val="0"/>
      <w:jc w:val="both"/>
    </w:pPr>
    <w:rPr>
      <w:rFonts w:ascii="Arial" w:hAnsi="Arial" w:cs="Arial"/>
      <w:color w:val="231F20"/>
      <w:sz w:val="21"/>
      <w:szCs w:val="18"/>
    </w:rPr>
  </w:style>
  <w:style w:type="character" w:customStyle="1" w:styleId="Heading6Char">
    <w:name w:val="Heading 6 Char"/>
    <w:rsid w:val="00551D3D"/>
    <w:rPr>
      <w:rFonts w:ascii="Cambria" w:hAnsi="Cambria" w:cs="Times New Roman"/>
      <w:i/>
      <w:iCs/>
      <w:color w:val="243F60"/>
      <w:sz w:val="24"/>
      <w:szCs w:val="24"/>
    </w:rPr>
  </w:style>
  <w:style w:type="character" w:customStyle="1" w:styleId="Heading2Char">
    <w:name w:val="Heading 2 Char"/>
    <w:rsid w:val="00551D3D"/>
    <w:rPr>
      <w:rFonts w:ascii="Arial" w:hAnsi="Arial" w:cs="Arial"/>
      <w:b/>
      <w:bCs/>
      <w:sz w:val="24"/>
      <w:szCs w:val="24"/>
    </w:rPr>
  </w:style>
  <w:style w:type="character" w:customStyle="1" w:styleId="BodyText3Char">
    <w:name w:val="Body Text 3 Char"/>
    <w:rsid w:val="00551D3D"/>
    <w:rPr>
      <w:rFonts w:ascii="Arial" w:hAnsi="Arial" w:cs="Arial"/>
      <w:sz w:val="24"/>
      <w:szCs w:val="24"/>
    </w:rPr>
  </w:style>
  <w:style w:type="paragraph" w:customStyle="1" w:styleId="Listenabsatz1">
    <w:name w:val="Listenabsatz1"/>
    <w:basedOn w:val="Standard"/>
    <w:rsid w:val="00551D3D"/>
    <w:pPr>
      <w:ind w:left="720"/>
    </w:pPr>
  </w:style>
  <w:style w:type="paragraph" w:styleId="Textkrper">
    <w:name w:val="Body Text"/>
    <w:basedOn w:val="Standard"/>
    <w:semiHidden/>
    <w:rsid w:val="00551D3D"/>
    <w:pPr>
      <w:autoSpaceDE w:val="0"/>
      <w:autoSpaceDN w:val="0"/>
      <w:adjustRightInd w:val="0"/>
      <w:jc w:val="both"/>
    </w:pPr>
    <w:rPr>
      <w:rFonts w:ascii="Calibri" w:hAnsi="Calibri" w:cs="Arial"/>
      <w:sz w:val="21"/>
      <w:szCs w:val="21"/>
    </w:rPr>
  </w:style>
  <w:style w:type="paragraph" w:styleId="Sprechblasentext">
    <w:name w:val="Balloon Text"/>
    <w:basedOn w:val="Standard"/>
    <w:rsid w:val="00551D3D"/>
    <w:rPr>
      <w:rFonts w:ascii="Segoe UI" w:hAnsi="Segoe UI" w:cs="Segoe UI"/>
      <w:sz w:val="18"/>
      <w:szCs w:val="18"/>
    </w:rPr>
  </w:style>
  <w:style w:type="character" w:customStyle="1" w:styleId="SprechblasentextZchn">
    <w:name w:val="Sprechblasentext Zchn"/>
    <w:rsid w:val="00551D3D"/>
    <w:rPr>
      <w:rFonts w:ascii="Segoe UI" w:hAnsi="Segoe UI" w:cs="Segoe UI"/>
      <w:sz w:val="18"/>
      <w:szCs w:val="18"/>
    </w:rPr>
  </w:style>
  <w:style w:type="paragraph" w:styleId="Textkrper2">
    <w:name w:val="Body Text 2"/>
    <w:basedOn w:val="Standard"/>
    <w:semiHidden/>
    <w:rsid w:val="00551D3D"/>
    <w:pPr>
      <w:ind w:right="23"/>
      <w:jc w:val="both"/>
    </w:pPr>
    <w:rPr>
      <w:rFonts w:ascii="Arial" w:hAnsi="Arial" w:cs="Arial"/>
      <w:sz w:val="20"/>
    </w:rPr>
  </w:style>
  <w:style w:type="character" w:customStyle="1" w:styleId="KopfzeileZchn">
    <w:name w:val="Kopfzeile Zchn"/>
    <w:basedOn w:val="Absatz-Standardschriftart"/>
    <w:link w:val="Kopfzeile"/>
    <w:uiPriority w:val="99"/>
    <w:rsid w:val="00C07375"/>
    <w:rPr>
      <w:sz w:val="24"/>
      <w:szCs w:val="24"/>
    </w:rPr>
  </w:style>
  <w:style w:type="character" w:customStyle="1" w:styleId="FuzeileZchn">
    <w:name w:val="Fußzeile Zchn"/>
    <w:basedOn w:val="Absatz-Standardschriftart"/>
    <w:link w:val="Fuzeile"/>
    <w:uiPriority w:val="99"/>
    <w:rsid w:val="00C0737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2430</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2</cp:revision>
  <cp:lastPrinted>2022-04-22T07:47:00Z</cp:lastPrinted>
  <dcterms:created xsi:type="dcterms:W3CDTF">2022-04-22T07:51:00Z</dcterms:created>
  <dcterms:modified xsi:type="dcterms:W3CDTF">2022-04-22T07:51:00Z</dcterms:modified>
</cp:coreProperties>
</file>