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3D9" w:rsidRDefault="007540F6" w:rsidP="0089300C">
      <w:pPr>
        <w:pStyle w:val="berschrift1"/>
        <w:rPr>
          <w:rFonts w:ascii="Calibri" w:hAnsi="Calibri" w:cs="Arial"/>
          <w:sz w:val="22"/>
          <w:szCs w:val="24"/>
        </w:rPr>
      </w:pPr>
      <w:r>
        <w:rPr>
          <w:rFonts w:ascii="Calibri" w:hAnsi="Calibri" w:cs="Arial"/>
          <w:sz w:val="22"/>
          <w:szCs w:val="24"/>
        </w:rPr>
        <w:t>01</w:t>
      </w:r>
      <w:r w:rsidR="00A727EE">
        <w:rPr>
          <w:rFonts w:ascii="Calibri" w:hAnsi="Calibri" w:cs="Arial"/>
          <w:sz w:val="22"/>
          <w:szCs w:val="24"/>
        </w:rPr>
        <w:t>.07.201</w:t>
      </w:r>
      <w:r w:rsidR="00ED0C74">
        <w:rPr>
          <w:rFonts w:ascii="Calibri" w:hAnsi="Calibri" w:cs="Arial"/>
          <w:sz w:val="22"/>
          <w:szCs w:val="24"/>
        </w:rPr>
        <w:t>9</w:t>
      </w:r>
    </w:p>
    <w:p w:rsidR="0089300C" w:rsidRDefault="0089300C" w:rsidP="0089300C">
      <w:pPr>
        <w:rPr>
          <w:rFonts w:ascii="Calibri" w:hAnsi="Calibri" w:cs="Calibri"/>
        </w:rPr>
      </w:pPr>
    </w:p>
    <w:p w:rsidR="00A25715" w:rsidRPr="00A25715" w:rsidRDefault="00A25715" w:rsidP="00A25715">
      <w:pPr>
        <w:rPr>
          <w:rFonts w:asciiTheme="minorHAnsi" w:hAnsiTheme="minorHAnsi" w:cstheme="minorHAnsi"/>
          <w:b/>
          <w:sz w:val="28"/>
          <w:szCs w:val="28"/>
        </w:rPr>
      </w:pPr>
      <w:r w:rsidRPr="00A25715">
        <w:rPr>
          <w:rFonts w:ascii="Calibri" w:hAnsi="Calibri" w:cs="Calibri"/>
          <w:b/>
          <w:sz w:val="28"/>
          <w:szCs w:val="28"/>
        </w:rPr>
        <w:t xml:space="preserve">Wir feiern 20 Jahre Miniwelt mit einer </w:t>
      </w:r>
      <w:r w:rsidRPr="00A25715">
        <w:rPr>
          <w:rFonts w:asciiTheme="minorHAnsi" w:hAnsiTheme="minorHAnsi" w:cstheme="minorHAnsi"/>
          <w:b/>
          <w:bCs/>
          <w:sz w:val="28"/>
          <w:szCs w:val="28"/>
          <w:u w:val="single"/>
        </w:rPr>
        <w:t>FESTWOCHE vom 14. bis 21. Juli 2019</w:t>
      </w:r>
    </w:p>
    <w:p w:rsidR="00A25715" w:rsidRDefault="00A25715" w:rsidP="0089300C">
      <w:pPr>
        <w:rPr>
          <w:rFonts w:ascii="Calibri" w:hAnsi="Calibri" w:cs="Calibri"/>
        </w:rPr>
      </w:pPr>
    </w:p>
    <w:p w:rsidR="007A7FFB" w:rsidRPr="00F66DF6" w:rsidRDefault="007A7FFB" w:rsidP="00CD5896">
      <w:pPr>
        <w:autoSpaceDE w:val="0"/>
        <w:autoSpaceDN w:val="0"/>
        <w:adjustRightInd w:val="0"/>
        <w:jc w:val="both"/>
        <w:rPr>
          <w:rFonts w:asciiTheme="minorHAnsi" w:hAnsiTheme="minorHAnsi" w:cstheme="minorHAnsi"/>
          <w:sz w:val="22"/>
          <w:szCs w:val="22"/>
        </w:rPr>
      </w:pPr>
      <w:r w:rsidRPr="00F66DF6">
        <w:rPr>
          <w:rFonts w:asciiTheme="minorHAnsi" w:hAnsiTheme="minorHAnsi" w:cstheme="minorHAnsi"/>
          <w:sz w:val="22"/>
          <w:szCs w:val="22"/>
        </w:rPr>
        <w:t xml:space="preserve">2019 </w:t>
      </w:r>
      <w:r w:rsidR="00DC711F">
        <w:rPr>
          <w:rFonts w:asciiTheme="minorHAnsi" w:hAnsiTheme="minorHAnsi" w:cstheme="minorHAnsi"/>
          <w:sz w:val="22"/>
          <w:szCs w:val="22"/>
        </w:rPr>
        <w:t>ist</w:t>
      </w:r>
      <w:r w:rsidRPr="00F66DF6">
        <w:rPr>
          <w:rFonts w:asciiTheme="minorHAnsi" w:hAnsiTheme="minorHAnsi" w:cstheme="minorHAnsi"/>
          <w:sz w:val="22"/>
          <w:szCs w:val="22"/>
        </w:rPr>
        <w:t xml:space="preserve"> für die Miniwelt ein ganz besonderes Jahr– denn sie feiert ihren 20. Geburtstag. Seit dem 15. Juli 1999 kann man im sächsischen Lichtenstein an einem Tag grenzenlos um die Welt reisen ohne Schiff oder Flugzeug zu besteigen. Im Lauf der Zeit ist die Welt gewachsen – die Anzahl der Bauwerke hat sich verändert ebenso wie das Antlitz des kulturellen Landschaftsparkes. Bäume und Sträucher sind größer geworden und die Miniwelt eine erholsame grüne Oase. </w:t>
      </w:r>
    </w:p>
    <w:p w:rsidR="007A7FFB" w:rsidRPr="00F66DF6" w:rsidRDefault="007A7FFB" w:rsidP="00CD5896">
      <w:pPr>
        <w:autoSpaceDE w:val="0"/>
        <w:autoSpaceDN w:val="0"/>
        <w:adjustRightInd w:val="0"/>
        <w:jc w:val="both"/>
        <w:rPr>
          <w:rFonts w:asciiTheme="minorHAnsi" w:hAnsiTheme="minorHAnsi" w:cstheme="minorHAnsi"/>
          <w:sz w:val="22"/>
          <w:szCs w:val="22"/>
        </w:rPr>
      </w:pPr>
    </w:p>
    <w:p w:rsidR="007A7FFB" w:rsidRDefault="007A7FFB" w:rsidP="00CD5896">
      <w:pPr>
        <w:autoSpaceDE w:val="0"/>
        <w:autoSpaceDN w:val="0"/>
        <w:adjustRightInd w:val="0"/>
        <w:jc w:val="both"/>
        <w:rPr>
          <w:rFonts w:ascii="Calibri" w:hAnsi="Calibri" w:cs="Calibri"/>
          <w:sz w:val="22"/>
          <w:szCs w:val="22"/>
        </w:rPr>
      </w:pPr>
      <w:r w:rsidRPr="00F66DF6">
        <w:rPr>
          <w:rFonts w:ascii="Calibri" w:hAnsi="Calibri" w:cs="Calibri"/>
          <w:color w:val="000000"/>
          <w:sz w:val="22"/>
          <w:szCs w:val="22"/>
        </w:rPr>
        <w:t xml:space="preserve">Um 11 Uhr die Dresdner Frauenkirche besichtigen und 30 Minuten später vor der Freiheitsstatue in New York stehen? In der Miniwelt, dem familienfreundlichen Landschaftspark in Lichtenstein wird diese Vision Wirklichkeit. </w:t>
      </w:r>
      <w:r w:rsidRPr="00DC711F">
        <w:rPr>
          <w:rFonts w:ascii="Calibri" w:hAnsi="Calibri" w:cs="Calibri"/>
          <w:sz w:val="22"/>
          <w:szCs w:val="22"/>
        </w:rPr>
        <w:t>Seit der Eröffnung im Sommer 1999 gingen mehr als 1,9 Millionen Besucher auf die „kleine Weltreise“ in der behindertengerechten Anlage.</w:t>
      </w:r>
      <w:r w:rsidR="00DC711F">
        <w:rPr>
          <w:rFonts w:ascii="Calibri" w:hAnsi="Calibri" w:cs="Calibri"/>
          <w:sz w:val="22"/>
          <w:szCs w:val="22"/>
        </w:rPr>
        <w:t xml:space="preserve"> </w:t>
      </w:r>
      <w:r w:rsidRPr="00F66DF6">
        <w:rPr>
          <w:rFonts w:ascii="Calibri" w:hAnsi="Calibri" w:cs="Calibri"/>
          <w:sz w:val="22"/>
          <w:szCs w:val="22"/>
        </w:rPr>
        <w:t>Beim Anblick der weltbekannten Miniatur-Bauwerke</w:t>
      </w:r>
      <w:r w:rsidR="00DC711F">
        <w:rPr>
          <w:rFonts w:ascii="Calibri" w:hAnsi="Calibri" w:cs="Calibri"/>
          <w:sz w:val="22"/>
          <w:szCs w:val="22"/>
        </w:rPr>
        <w:t xml:space="preserve"> im Maßstab 1:25</w:t>
      </w:r>
      <w:r w:rsidRPr="00F66DF6">
        <w:rPr>
          <w:rFonts w:ascii="Calibri" w:hAnsi="Calibri" w:cs="Calibri"/>
          <w:sz w:val="22"/>
          <w:szCs w:val="22"/>
        </w:rPr>
        <w:t xml:space="preserve"> kommt man ins Staunen. Auf einer Fläche von 5 Hektar erwarten die Besucher sehr aufwändig gestaltete Monumente von der Antike bis zur Gegenwart. </w:t>
      </w:r>
    </w:p>
    <w:p w:rsidR="00A25715" w:rsidRPr="00F66DF6" w:rsidRDefault="00A25715" w:rsidP="00CD5896">
      <w:pPr>
        <w:autoSpaceDE w:val="0"/>
        <w:autoSpaceDN w:val="0"/>
        <w:adjustRightInd w:val="0"/>
        <w:jc w:val="both"/>
        <w:rPr>
          <w:rFonts w:ascii="Calibri" w:hAnsi="Calibri" w:cs="Calibri"/>
          <w:sz w:val="22"/>
          <w:szCs w:val="22"/>
        </w:rPr>
      </w:pPr>
    </w:p>
    <w:p w:rsidR="007A7FFB" w:rsidRDefault="00A25715" w:rsidP="00CD5896">
      <w:pPr>
        <w:jc w:val="both"/>
        <w:rPr>
          <w:rFonts w:asciiTheme="minorHAnsi" w:hAnsiTheme="minorHAnsi" w:cstheme="minorHAnsi"/>
          <w:b/>
          <w:bCs/>
        </w:rPr>
      </w:pPr>
      <w:r w:rsidRPr="00A25715">
        <w:rPr>
          <w:rFonts w:asciiTheme="minorHAnsi" w:hAnsiTheme="minorHAnsi" w:cstheme="minorHAnsi"/>
          <w:b/>
          <w:bCs/>
        </w:rPr>
        <w:t>FESTWOCHE vom 14. bis 21. Juli 2019</w:t>
      </w:r>
    </w:p>
    <w:p w:rsidR="00A25715" w:rsidRPr="00A25715" w:rsidRDefault="00A25715" w:rsidP="00CD5896">
      <w:pPr>
        <w:jc w:val="both"/>
        <w:rPr>
          <w:rFonts w:ascii="Calibri" w:hAnsi="Calibri" w:cs="Calibri"/>
        </w:rPr>
      </w:pPr>
    </w:p>
    <w:p w:rsidR="007A7FFB" w:rsidRPr="00DF5FC1" w:rsidRDefault="007A7FFB" w:rsidP="00CD5896">
      <w:pPr>
        <w:jc w:val="both"/>
        <w:rPr>
          <w:rFonts w:asciiTheme="minorHAnsi" w:hAnsiTheme="minorHAnsi" w:cstheme="minorHAnsi"/>
          <w:sz w:val="22"/>
          <w:szCs w:val="22"/>
        </w:rPr>
      </w:pPr>
      <w:r w:rsidRPr="00DF5FC1">
        <w:rPr>
          <w:rFonts w:asciiTheme="minorHAnsi" w:hAnsiTheme="minorHAnsi" w:cstheme="minorHAnsi"/>
          <w:b/>
          <w:sz w:val="22"/>
          <w:szCs w:val="22"/>
        </w:rPr>
        <w:t>14. Juli (So)</w:t>
      </w:r>
      <w:r w:rsidR="00F66DF6">
        <w:rPr>
          <w:rFonts w:asciiTheme="minorHAnsi" w:hAnsiTheme="minorHAnsi" w:cstheme="minorHAnsi"/>
          <w:b/>
          <w:sz w:val="22"/>
          <w:szCs w:val="22"/>
        </w:rPr>
        <w:t xml:space="preserve"> </w:t>
      </w:r>
      <w:r w:rsidR="00F66DF6" w:rsidRPr="00F66DF6">
        <w:rPr>
          <w:rFonts w:asciiTheme="minorHAnsi" w:hAnsiTheme="minorHAnsi" w:cstheme="minorHAnsi"/>
          <w:sz w:val="22"/>
          <w:szCs w:val="22"/>
        </w:rPr>
        <w:t xml:space="preserve">| </w:t>
      </w:r>
      <w:proofErr w:type="spellStart"/>
      <w:r w:rsidRPr="00DF5FC1">
        <w:rPr>
          <w:rFonts w:asciiTheme="minorHAnsi" w:hAnsiTheme="minorHAnsi" w:cstheme="minorHAnsi"/>
          <w:sz w:val="22"/>
          <w:szCs w:val="22"/>
        </w:rPr>
        <w:t>enviaM</w:t>
      </w:r>
      <w:proofErr w:type="spellEnd"/>
      <w:r w:rsidRPr="00DF5FC1">
        <w:rPr>
          <w:rFonts w:asciiTheme="minorHAnsi" w:hAnsiTheme="minorHAnsi" w:cstheme="minorHAnsi"/>
          <w:sz w:val="22"/>
          <w:szCs w:val="22"/>
        </w:rPr>
        <w:t xml:space="preserve"> – Aktionstag - – ein toller Tag für Groß &amp; klein in der Miniwelt in Lichtenstein</w:t>
      </w:r>
    </w:p>
    <w:p w:rsidR="007A7FFB" w:rsidRPr="00DF5FC1" w:rsidRDefault="007A7FFB" w:rsidP="00CD5896">
      <w:pPr>
        <w:jc w:val="both"/>
        <w:rPr>
          <w:rFonts w:asciiTheme="minorHAnsi" w:hAnsiTheme="minorHAnsi" w:cstheme="minorHAnsi"/>
          <w:sz w:val="22"/>
          <w:szCs w:val="22"/>
        </w:rPr>
      </w:pPr>
    </w:p>
    <w:p w:rsidR="007A7FFB" w:rsidRPr="00DF5FC1" w:rsidRDefault="007A7FFB" w:rsidP="00CD5896">
      <w:pPr>
        <w:jc w:val="both"/>
        <w:rPr>
          <w:rFonts w:asciiTheme="minorHAnsi" w:hAnsiTheme="minorHAnsi" w:cstheme="minorHAnsi"/>
          <w:sz w:val="22"/>
          <w:szCs w:val="22"/>
        </w:rPr>
      </w:pPr>
      <w:r w:rsidRPr="00DF5FC1">
        <w:rPr>
          <w:rFonts w:asciiTheme="minorHAnsi" w:hAnsiTheme="minorHAnsi" w:cstheme="minorHAnsi"/>
          <w:b/>
          <w:sz w:val="22"/>
          <w:szCs w:val="22"/>
        </w:rPr>
        <w:t>15. Juli (Mo)</w:t>
      </w:r>
      <w:r w:rsidRPr="00DF5FC1">
        <w:rPr>
          <w:rFonts w:asciiTheme="minorHAnsi" w:hAnsiTheme="minorHAnsi" w:cstheme="minorHAnsi"/>
          <w:sz w:val="22"/>
          <w:szCs w:val="22"/>
        </w:rPr>
        <w:t xml:space="preserve"> </w:t>
      </w:r>
      <w:r w:rsidR="00F66DF6" w:rsidRPr="00F66DF6">
        <w:rPr>
          <w:rFonts w:asciiTheme="minorHAnsi" w:hAnsiTheme="minorHAnsi" w:cstheme="minorHAnsi"/>
          <w:sz w:val="22"/>
          <w:szCs w:val="22"/>
        </w:rPr>
        <w:t xml:space="preserve">| </w:t>
      </w:r>
      <w:r w:rsidRPr="00DF5FC1">
        <w:rPr>
          <w:rFonts w:asciiTheme="minorHAnsi" w:hAnsiTheme="minorHAnsi" w:cstheme="minorHAnsi"/>
          <w:sz w:val="22"/>
          <w:szCs w:val="22"/>
        </w:rPr>
        <w:t xml:space="preserve">Miniweltgeburtstagstag </w:t>
      </w:r>
    </w:p>
    <w:p w:rsidR="007A7FFB" w:rsidRPr="00DF5FC1" w:rsidRDefault="007A7FFB" w:rsidP="00CD5896">
      <w:pPr>
        <w:numPr>
          <w:ilvl w:val="0"/>
          <w:numId w:val="7"/>
        </w:numPr>
        <w:jc w:val="both"/>
        <w:rPr>
          <w:rFonts w:asciiTheme="minorHAnsi" w:hAnsiTheme="minorHAnsi" w:cstheme="minorHAnsi"/>
          <w:sz w:val="22"/>
          <w:szCs w:val="22"/>
        </w:rPr>
      </w:pPr>
      <w:r w:rsidRPr="00DF5FC1">
        <w:rPr>
          <w:rFonts w:asciiTheme="minorHAnsi" w:hAnsiTheme="minorHAnsi" w:cstheme="minorHAnsi"/>
          <w:sz w:val="22"/>
          <w:szCs w:val="22"/>
        </w:rPr>
        <w:t>Sektempfang</w:t>
      </w:r>
      <w:r w:rsidR="00EE5E8D" w:rsidRPr="00DF5FC1">
        <w:rPr>
          <w:rFonts w:asciiTheme="minorHAnsi" w:hAnsiTheme="minorHAnsi" w:cstheme="minorHAnsi"/>
          <w:sz w:val="22"/>
          <w:szCs w:val="22"/>
        </w:rPr>
        <w:t xml:space="preserve"> für unsere Besucher </w:t>
      </w:r>
    </w:p>
    <w:p w:rsidR="007A7FFB" w:rsidRPr="00DF5FC1" w:rsidRDefault="007A7FFB" w:rsidP="00CD5896">
      <w:pPr>
        <w:numPr>
          <w:ilvl w:val="0"/>
          <w:numId w:val="7"/>
        </w:numPr>
        <w:jc w:val="both"/>
        <w:rPr>
          <w:rFonts w:asciiTheme="minorHAnsi" w:hAnsiTheme="minorHAnsi" w:cstheme="minorHAnsi"/>
          <w:sz w:val="22"/>
          <w:szCs w:val="22"/>
        </w:rPr>
      </w:pPr>
      <w:r w:rsidRPr="00DF5FC1">
        <w:rPr>
          <w:rFonts w:asciiTheme="minorHAnsi" w:hAnsiTheme="minorHAnsi" w:cstheme="minorHAnsi"/>
          <w:sz w:val="22"/>
          <w:szCs w:val="22"/>
        </w:rPr>
        <w:t>Musik, Spiel und Spaß</w:t>
      </w:r>
      <w:r w:rsidR="00EE5E8D" w:rsidRPr="00DF5FC1">
        <w:rPr>
          <w:rFonts w:asciiTheme="minorHAnsi" w:hAnsiTheme="minorHAnsi" w:cstheme="minorHAnsi"/>
          <w:sz w:val="22"/>
          <w:szCs w:val="22"/>
        </w:rPr>
        <w:t xml:space="preserve"> </w:t>
      </w:r>
    </w:p>
    <w:p w:rsidR="00EE5E8D" w:rsidRPr="00DF5FC1" w:rsidRDefault="00EE5E8D" w:rsidP="00CD5896">
      <w:pPr>
        <w:numPr>
          <w:ilvl w:val="0"/>
          <w:numId w:val="7"/>
        </w:numPr>
        <w:jc w:val="both"/>
        <w:rPr>
          <w:rFonts w:asciiTheme="minorHAnsi" w:hAnsiTheme="minorHAnsi" w:cstheme="minorHAnsi"/>
          <w:sz w:val="22"/>
          <w:szCs w:val="22"/>
        </w:rPr>
      </w:pPr>
      <w:r w:rsidRPr="00DF5FC1">
        <w:rPr>
          <w:rFonts w:asciiTheme="minorHAnsi" w:hAnsiTheme="minorHAnsi" w:cstheme="minorHAnsi"/>
          <w:sz w:val="22"/>
          <w:szCs w:val="22"/>
        </w:rPr>
        <w:t xml:space="preserve">11 und 14 Uhr – </w:t>
      </w:r>
      <w:r w:rsidR="00DF5FC1" w:rsidRPr="00DF5FC1">
        <w:rPr>
          <w:rFonts w:asciiTheme="minorHAnsi" w:hAnsiTheme="minorHAnsi" w:cstheme="minorHAnsi"/>
          <w:sz w:val="22"/>
          <w:szCs w:val="22"/>
        </w:rPr>
        <w:t>erlebnisreicher Spaziergang mit vielen Hintergrundinformationen bei einer Führung</w:t>
      </w:r>
      <w:r w:rsidRPr="00DF5FC1">
        <w:rPr>
          <w:rFonts w:asciiTheme="minorHAnsi" w:hAnsiTheme="minorHAnsi" w:cstheme="minorHAnsi"/>
          <w:sz w:val="22"/>
          <w:szCs w:val="22"/>
        </w:rPr>
        <w:t xml:space="preserve"> durch die Miniwelt (ca. 1 h ) </w:t>
      </w:r>
    </w:p>
    <w:p w:rsidR="007A7FFB" w:rsidRPr="00DF5FC1" w:rsidRDefault="007A7FFB" w:rsidP="00CD5896">
      <w:pPr>
        <w:jc w:val="both"/>
        <w:rPr>
          <w:rFonts w:asciiTheme="minorHAnsi" w:hAnsiTheme="minorHAnsi" w:cstheme="minorHAnsi"/>
          <w:sz w:val="22"/>
          <w:szCs w:val="22"/>
        </w:rPr>
      </w:pPr>
    </w:p>
    <w:p w:rsidR="007A7FFB" w:rsidRPr="00DF5FC1" w:rsidRDefault="007A7FFB" w:rsidP="00CD5896">
      <w:pPr>
        <w:jc w:val="both"/>
        <w:rPr>
          <w:rFonts w:asciiTheme="minorHAnsi" w:hAnsiTheme="minorHAnsi" w:cstheme="minorHAnsi"/>
          <w:sz w:val="22"/>
          <w:szCs w:val="22"/>
        </w:rPr>
      </w:pPr>
      <w:r w:rsidRPr="00DF5FC1">
        <w:rPr>
          <w:rFonts w:asciiTheme="minorHAnsi" w:hAnsiTheme="minorHAnsi" w:cstheme="minorHAnsi"/>
          <w:b/>
          <w:sz w:val="22"/>
          <w:szCs w:val="22"/>
        </w:rPr>
        <w:t>16. Jul</w:t>
      </w:r>
      <w:r w:rsidR="00EE5E8D" w:rsidRPr="00DF5FC1">
        <w:rPr>
          <w:rFonts w:asciiTheme="minorHAnsi" w:hAnsiTheme="minorHAnsi" w:cstheme="minorHAnsi"/>
          <w:b/>
          <w:sz w:val="22"/>
          <w:szCs w:val="22"/>
        </w:rPr>
        <w:t>i (</w:t>
      </w:r>
      <w:r w:rsidRPr="00DF5FC1">
        <w:rPr>
          <w:rFonts w:asciiTheme="minorHAnsi" w:hAnsiTheme="minorHAnsi" w:cstheme="minorHAnsi"/>
          <w:b/>
          <w:sz w:val="22"/>
          <w:szCs w:val="22"/>
        </w:rPr>
        <w:t>Di</w:t>
      </w:r>
      <w:r w:rsidR="00EE5E8D" w:rsidRPr="00DF5FC1">
        <w:rPr>
          <w:rFonts w:asciiTheme="minorHAnsi" w:hAnsiTheme="minorHAnsi" w:cstheme="minorHAnsi"/>
          <w:b/>
          <w:sz w:val="22"/>
          <w:szCs w:val="22"/>
        </w:rPr>
        <w:t>)</w:t>
      </w:r>
      <w:r w:rsidR="00F66DF6">
        <w:rPr>
          <w:rFonts w:asciiTheme="minorHAnsi" w:hAnsiTheme="minorHAnsi" w:cstheme="minorHAnsi"/>
          <w:sz w:val="22"/>
          <w:szCs w:val="22"/>
        </w:rPr>
        <w:t xml:space="preserve"> </w:t>
      </w:r>
      <w:r w:rsidR="00F66DF6" w:rsidRPr="00F66DF6">
        <w:rPr>
          <w:rFonts w:asciiTheme="minorHAnsi" w:hAnsiTheme="minorHAnsi" w:cstheme="minorHAnsi"/>
          <w:sz w:val="22"/>
          <w:szCs w:val="22"/>
        </w:rPr>
        <w:t xml:space="preserve">| </w:t>
      </w:r>
      <w:r w:rsidRPr="00DF5FC1">
        <w:rPr>
          <w:rFonts w:asciiTheme="minorHAnsi" w:hAnsiTheme="minorHAnsi" w:cstheme="minorHAnsi"/>
          <w:sz w:val="22"/>
          <w:szCs w:val="22"/>
        </w:rPr>
        <w:t>Miniwelt Thementag</w:t>
      </w:r>
    </w:p>
    <w:p w:rsidR="00EE5E8D" w:rsidRPr="00DF5FC1" w:rsidRDefault="00EE5E8D" w:rsidP="00EE5E8D">
      <w:pPr>
        <w:numPr>
          <w:ilvl w:val="0"/>
          <w:numId w:val="7"/>
        </w:numPr>
        <w:rPr>
          <w:rFonts w:asciiTheme="minorHAnsi" w:hAnsiTheme="minorHAnsi" w:cstheme="minorHAnsi"/>
          <w:sz w:val="22"/>
          <w:szCs w:val="22"/>
        </w:rPr>
      </w:pPr>
      <w:r w:rsidRPr="00DF5FC1">
        <w:rPr>
          <w:rFonts w:asciiTheme="minorHAnsi" w:hAnsiTheme="minorHAnsi" w:cstheme="minorHAnsi"/>
          <w:sz w:val="22"/>
          <w:szCs w:val="22"/>
        </w:rPr>
        <w:t>10 und 14 Uhr – Kinderführung – die Miniwelt mit Kinderaugen gesehen</w:t>
      </w:r>
    </w:p>
    <w:p w:rsidR="00EE5E8D" w:rsidRPr="00DF5FC1" w:rsidRDefault="00973CF1" w:rsidP="00CD5896">
      <w:pPr>
        <w:numPr>
          <w:ilvl w:val="0"/>
          <w:numId w:val="7"/>
        </w:numPr>
        <w:jc w:val="both"/>
        <w:rPr>
          <w:rFonts w:asciiTheme="minorHAnsi" w:hAnsiTheme="minorHAnsi" w:cstheme="minorHAnsi"/>
          <w:sz w:val="22"/>
          <w:szCs w:val="22"/>
        </w:rPr>
      </w:pPr>
      <w:r>
        <w:rPr>
          <w:rFonts w:asciiTheme="minorHAnsi" w:hAnsiTheme="minorHAnsi" w:cstheme="minorHAnsi"/>
          <w:sz w:val="22"/>
          <w:szCs w:val="22"/>
        </w:rPr>
        <w:t>11 und 13</w:t>
      </w:r>
      <w:r w:rsidR="00EE5E8D" w:rsidRPr="00DF5FC1">
        <w:rPr>
          <w:rFonts w:asciiTheme="minorHAnsi" w:hAnsiTheme="minorHAnsi" w:cstheme="minorHAnsi"/>
          <w:sz w:val="22"/>
          <w:szCs w:val="22"/>
        </w:rPr>
        <w:t xml:space="preserve"> Uhr – Erwachsenenführung – viel Wissenswertes zu Bau und Geschichte aus erster Hand </w:t>
      </w:r>
    </w:p>
    <w:p w:rsidR="00EE5E8D" w:rsidRPr="00DF5FC1" w:rsidRDefault="00EE5E8D" w:rsidP="00CD5896">
      <w:pPr>
        <w:numPr>
          <w:ilvl w:val="0"/>
          <w:numId w:val="7"/>
        </w:numPr>
        <w:jc w:val="both"/>
        <w:rPr>
          <w:rFonts w:asciiTheme="minorHAnsi" w:hAnsiTheme="minorHAnsi" w:cstheme="minorHAnsi"/>
          <w:sz w:val="22"/>
          <w:szCs w:val="22"/>
        </w:rPr>
      </w:pPr>
      <w:r w:rsidRPr="00DF5FC1">
        <w:rPr>
          <w:rFonts w:asciiTheme="minorHAnsi" w:hAnsiTheme="minorHAnsi" w:cstheme="minorHAnsi"/>
          <w:sz w:val="22"/>
          <w:szCs w:val="22"/>
        </w:rPr>
        <w:t xml:space="preserve">Bootsführerschein – Kinder dürfen Boote auf der Nord- und Ostsee steuern oder auch ihr eigenes ferngesteuertes Modellboot mitbringen – die Fahrt unter Aufsicht geht vorbei an der </w:t>
      </w:r>
      <w:proofErr w:type="spellStart"/>
      <w:r w:rsidRPr="00DF5FC1">
        <w:rPr>
          <w:rFonts w:asciiTheme="minorHAnsi" w:hAnsiTheme="minorHAnsi" w:cstheme="minorHAnsi"/>
          <w:sz w:val="22"/>
          <w:szCs w:val="22"/>
        </w:rPr>
        <w:t>Gorch</w:t>
      </w:r>
      <w:proofErr w:type="spellEnd"/>
      <w:r w:rsidRPr="00DF5FC1">
        <w:rPr>
          <w:rFonts w:asciiTheme="minorHAnsi" w:hAnsiTheme="minorHAnsi" w:cstheme="minorHAnsi"/>
          <w:sz w:val="22"/>
          <w:szCs w:val="22"/>
        </w:rPr>
        <w:t xml:space="preserve"> Fock oder der </w:t>
      </w:r>
      <w:proofErr w:type="spellStart"/>
      <w:r w:rsidRPr="00DF5FC1">
        <w:rPr>
          <w:rFonts w:asciiTheme="minorHAnsi" w:hAnsiTheme="minorHAnsi" w:cstheme="minorHAnsi"/>
          <w:sz w:val="22"/>
          <w:szCs w:val="22"/>
        </w:rPr>
        <w:t>Selliner</w:t>
      </w:r>
      <w:proofErr w:type="spellEnd"/>
      <w:r w:rsidRPr="00DF5FC1">
        <w:rPr>
          <w:rFonts w:asciiTheme="minorHAnsi" w:hAnsiTheme="minorHAnsi" w:cstheme="minorHAnsi"/>
          <w:sz w:val="22"/>
          <w:szCs w:val="22"/>
        </w:rPr>
        <w:t xml:space="preserve"> Seebrücke</w:t>
      </w:r>
    </w:p>
    <w:p w:rsidR="007A7FFB" w:rsidRPr="00DF5FC1" w:rsidRDefault="007A7FFB" w:rsidP="00CD5896">
      <w:pPr>
        <w:jc w:val="both"/>
        <w:rPr>
          <w:rFonts w:asciiTheme="minorHAnsi" w:hAnsiTheme="minorHAnsi" w:cstheme="minorHAnsi"/>
          <w:sz w:val="22"/>
          <w:szCs w:val="22"/>
        </w:rPr>
      </w:pPr>
    </w:p>
    <w:p w:rsidR="007A7FFB" w:rsidRPr="00DF5FC1" w:rsidRDefault="007A7FFB" w:rsidP="00CD5896">
      <w:pPr>
        <w:jc w:val="both"/>
        <w:rPr>
          <w:rFonts w:asciiTheme="minorHAnsi" w:hAnsiTheme="minorHAnsi" w:cstheme="minorHAnsi"/>
          <w:sz w:val="22"/>
          <w:szCs w:val="22"/>
        </w:rPr>
      </w:pPr>
      <w:r w:rsidRPr="00DF5FC1">
        <w:rPr>
          <w:rFonts w:asciiTheme="minorHAnsi" w:hAnsiTheme="minorHAnsi" w:cstheme="minorHAnsi"/>
          <w:b/>
          <w:sz w:val="22"/>
          <w:szCs w:val="22"/>
        </w:rPr>
        <w:t>17. Jul</w:t>
      </w:r>
      <w:r w:rsidR="00EE5E8D" w:rsidRPr="00DF5FC1">
        <w:rPr>
          <w:rFonts w:asciiTheme="minorHAnsi" w:hAnsiTheme="minorHAnsi" w:cstheme="minorHAnsi"/>
          <w:b/>
          <w:sz w:val="22"/>
          <w:szCs w:val="22"/>
        </w:rPr>
        <w:t>i (</w:t>
      </w:r>
      <w:r w:rsidRPr="00DF5FC1">
        <w:rPr>
          <w:rFonts w:asciiTheme="minorHAnsi" w:hAnsiTheme="minorHAnsi" w:cstheme="minorHAnsi"/>
          <w:b/>
          <w:sz w:val="22"/>
          <w:szCs w:val="22"/>
        </w:rPr>
        <w:t>Mi</w:t>
      </w:r>
      <w:r w:rsidR="00EE5E8D" w:rsidRPr="00DF5FC1">
        <w:rPr>
          <w:rFonts w:asciiTheme="minorHAnsi" w:hAnsiTheme="minorHAnsi" w:cstheme="minorHAnsi"/>
          <w:b/>
          <w:sz w:val="22"/>
          <w:szCs w:val="22"/>
        </w:rPr>
        <w:t>)</w:t>
      </w:r>
      <w:r w:rsidRPr="00DF5FC1">
        <w:rPr>
          <w:rFonts w:asciiTheme="minorHAnsi" w:hAnsiTheme="minorHAnsi" w:cstheme="minorHAnsi"/>
          <w:sz w:val="22"/>
          <w:szCs w:val="22"/>
        </w:rPr>
        <w:t xml:space="preserve"> </w:t>
      </w:r>
      <w:r w:rsidR="00F66DF6" w:rsidRPr="00F66DF6">
        <w:rPr>
          <w:rFonts w:asciiTheme="minorHAnsi" w:hAnsiTheme="minorHAnsi" w:cstheme="minorHAnsi"/>
          <w:sz w:val="22"/>
          <w:szCs w:val="22"/>
        </w:rPr>
        <w:t xml:space="preserve">| </w:t>
      </w:r>
      <w:r w:rsidRPr="00DF5FC1">
        <w:rPr>
          <w:rFonts w:asciiTheme="minorHAnsi" w:hAnsiTheme="minorHAnsi" w:cstheme="minorHAnsi"/>
          <w:sz w:val="22"/>
          <w:szCs w:val="22"/>
        </w:rPr>
        <w:t>Seifenblasen Aktion</w:t>
      </w:r>
      <w:r w:rsidR="00F66DF6">
        <w:rPr>
          <w:rFonts w:asciiTheme="minorHAnsi" w:hAnsiTheme="minorHAnsi" w:cstheme="minorHAnsi"/>
          <w:sz w:val="22"/>
          <w:szCs w:val="22"/>
        </w:rPr>
        <w:t xml:space="preserve">stag mit </w:t>
      </w:r>
      <w:r w:rsidRPr="00DF5FC1">
        <w:rPr>
          <w:rFonts w:asciiTheme="minorHAnsi" w:hAnsiTheme="minorHAnsi" w:cstheme="minorHAnsi"/>
          <w:sz w:val="22"/>
          <w:szCs w:val="22"/>
        </w:rPr>
        <w:t xml:space="preserve">Familie </w:t>
      </w:r>
      <w:proofErr w:type="spellStart"/>
      <w:r w:rsidRPr="00DF5FC1">
        <w:rPr>
          <w:rFonts w:asciiTheme="minorHAnsi" w:hAnsiTheme="minorHAnsi" w:cstheme="minorHAnsi"/>
          <w:sz w:val="22"/>
          <w:szCs w:val="22"/>
        </w:rPr>
        <w:t>Felfe</w:t>
      </w:r>
      <w:proofErr w:type="spellEnd"/>
      <w:r w:rsidR="00DF5FC1" w:rsidRPr="00DF5FC1">
        <w:rPr>
          <w:rFonts w:asciiTheme="minorHAnsi" w:hAnsiTheme="minorHAnsi" w:cstheme="minorHAnsi"/>
          <w:sz w:val="22"/>
          <w:szCs w:val="22"/>
        </w:rPr>
        <w:t xml:space="preserve"> </w:t>
      </w:r>
    </w:p>
    <w:p w:rsidR="00CD5896" w:rsidRDefault="00DF5FC1" w:rsidP="00CD5896">
      <w:pPr>
        <w:ind w:left="720"/>
        <w:jc w:val="both"/>
        <w:rPr>
          <w:rFonts w:asciiTheme="minorHAnsi" w:hAnsiTheme="minorHAnsi" w:cstheme="minorHAnsi"/>
          <w:sz w:val="22"/>
          <w:szCs w:val="22"/>
        </w:rPr>
      </w:pPr>
      <w:r>
        <w:rPr>
          <w:rFonts w:asciiTheme="minorHAnsi" w:hAnsiTheme="minorHAnsi" w:cstheme="minorHAnsi"/>
          <w:sz w:val="22"/>
          <w:szCs w:val="22"/>
        </w:rPr>
        <w:t xml:space="preserve">Auf </w:t>
      </w:r>
      <w:r w:rsidRPr="00DF5FC1">
        <w:rPr>
          <w:rFonts w:asciiTheme="minorHAnsi" w:hAnsiTheme="minorHAnsi" w:cstheme="minorHAnsi"/>
          <w:sz w:val="22"/>
          <w:szCs w:val="22"/>
        </w:rPr>
        <w:t xml:space="preserve">unserer großen Wiese vor dem United States </w:t>
      </w:r>
      <w:proofErr w:type="spellStart"/>
      <w:r w:rsidRPr="00DF5FC1">
        <w:rPr>
          <w:rFonts w:asciiTheme="minorHAnsi" w:hAnsiTheme="minorHAnsi" w:cstheme="minorHAnsi"/>
          <w:sz w:val="22"/>
          <w:szCs w:val="22"/>
        </w:rPr>
        <w:t>Capitol</w:t>
      </w:r>
      <w:proofErr w:type="spellEnd"/>
      <w:r w:rsidRPr="00DF5FC1">
        <w:rPr>
          <w:rFonts w:asciiTheme="minorHAnsi" w:hAnsiTheme="minorHAnsi" w:cstheme="minorHAnsi"/>
          <w:sz w:val="22"/>
          <w:szCs w:val="22"/>
        </w:rPr>
        <w:t xml:space="preserve"> </w:t>
      </w:r>
      <w:r>
        <w:rPr>
          <w:rFonts w:asciiTheme="minorHAnsi" w:hAnsiTheme="minorHAnsi" w:cstheme="minorHAnsi"/>
          <w:sz w:val="22"/>
          <w:szCs w:val="22"/>
        </w:rPr>
        <w:t xml:space="preserve">werden </w:t>
      </w:r>
      <w:r w:rsidRPr="00DF5FC1">
        <w:rPr>
          <w:rFonts w:asciiTheme="minorHAnsi" w:hAnsiTheme="minorHAnsi" w:cstheme="minorHAnsi"/>
          <w:sz w:val="22"/>
          <w:szCs w:val="22"/>
        </w:rPr>
        <w:t xml:space="preserve">unzählige Seifenblasen fliegen  - es entsteht eine wunderbare Seifenblasenwelt für die Kinder. </w:t>
      </w:r>
    </w:p>
    <w:p w:rsidR="00DF5FC1" w:rsidRPr="00DF5FC1" w:rsidRDefault="00DF5FC1" w:rsidP="00CD5896">
      <w:pPr>
        <w:ind w:left="720"/>
        <w:jc w:val="both"/>
        <w:rPr>
          <w:rFonts w:asciiTheme="minorHAnsi" w:hAnsiTheme="minorHAnsi" w:cstheme="minorHAnsi"/>
          <w:sz w:val="22"/>
          <w:szCs w:val="22"/>
        </w:rPr>
      </w:pPr>
      <w:r w:rsidRPr="00DF5FC1">
        <w:rPr>
          <w:rFonts w:asciiTheme="minorHAnsi" w:hAnsiTheme="minorHAnsi" w:cstheme="minorHAnsi"/>
          <w:sz w:val="22"/>
          <w:szCs w:val="22"/>
        </w:rPr>
        <w:t>Da heißt es mitmachen und Spaß haben. Die Besucher erf</w:t>
      </w:r>
      <w:r>
        <w:rPr>
          <w:rFonts w:asciiTheme="minorHAnsi" w:hAnsiTheme="minorHAnsi" w:cstheme="minorHAnsi"/>
          <w:sz w:val="22"/>
          <w:szCs w:val="22"/>
        </w:rPr>
        <w:t xml:space="preserve">ahren auf </w:t>
      </w:r>
      <w:proofErr w:type="spellStart"/>
      <w:r>
        <w:rPr>
          <w:rFonts w:asciiTheme="minorHAnsi" w:hAnsiTheme="minorHAnsi" w:cstheme="minorHAnsi"/>
          <w:sz w:val="22"/>
          <w:szCs w:val="22"/>
        </w:rPr>
        <w:t>wie</w:t>
      </w:r>
      <w:r w:rsidRPr="00DF5FC1">
        <w:rPr>
          <w:rFonts w:asciiTheme="minorHAnsi" w:hAnsiTheme="minorHAnsi" w:cstheme="minorHAnsi"/>
          <w:sz w:val="22"/>
          <w:szCs w:val="22"/>
        </w:rPr>
        <w:t>viel</w:t>
      </w:r>
      <w:proofErr w:type="spellEnd"/>
      <w:r w:rsidRPr="00DF5FC1">
        <w:rPr>
          <w:rFonts w:asciiTheme="minorHAnsi" w:hAnsiTheme="minorHAnsi" w:cstheme="minorHAnsi"/>
          <w:sz w:val="22"/>
          <w:szCs w:val="22"/>
        </w:rPr>
        <w:t xml:space="preserve"> verschiedene Arten Seifenblasen </w:t>
      </w:r>
      <w:r w:rsidR="003A1001">
        <w:rPr>
          <w:rFonts w:asciiTheme="minorHAnsi" w:hAnsiTheme="minorHAnsi" w:cstheme="minorHAnsi"/>
          <w:sz w:val="22"/>
          <w:szCs w:val="22"/>
        </w:rPr>
        <w:t>entstehen</w:t>
      </w:r>
      <w:r w:rsidRPr="00DF5FC1">
        <w:rPr>
          <w:rFonts w:asciiTheme="minorHAnsi" w:hAnsiTheme="minorHAnsi" w:cstheme="minorHAnsi"/>
          <w:sz w:val="22"/>
          <w:szCs w:val="22"/>
        </w:rPr>
        <w:t xml:space="preserve"> können. Familie </w:t>
      </w:r>
      <w:proofErr w:type="spellStart"/>
      <w:r w:rsidRPr="00DF5FC1">
        <w:rPr>
          <w:rFonts w:asciiTheme="minorHAnsi" w:hAnsiTheme="minorHAnsi" w:cstheme="minorHAnsi"/>
          <w:sz w:val="22"/>
          <w:szCs w:val="22"/>
        </w:rPr>
        <w:t>Felfe</w:t>
      </w:r>
      <w:proofErr w:type="spellEnd"/>
      <w:r w:rsidRPr="00DF5FC1">
        <w:rPr>
          <w:rFonts w:asciiTheme="minorHAnsi" w:hAnsiTheme="minorHAnsi" w:cstheme="minorHAnsi"/>
          <w:sz w:val="22"/>
          <w:szCs w:val="22"/>
        </w:rPr>
        <w:t xml:space="preserve"> aus Chemnitz reist mit unzähligen Seifenblasenmaschinen an - alle selbst ausgedacht, konstruiert und gebaut und in vielen Veranstaltungen erprobt. Alles kann ausprobiert werden und die Kinder können nach Herzenslust Seifenblasen entstehen lassen - ganz Kleine oder riesig Große  - das wird ein Spaß für Groß &amp; Klein in der Miniwelt in Lichtenstein!</w:t>
      </w:r>
    </w:p>
    <w:p w:rsidR="007A7FFB" w:rsidRPr="00DF5FC1" w:rsidRDefault="007A7FFB" w:rsidP="00CD5896">
      <w:pPr>
        <w:jc w:val="both"/>
        <w:rPr>
          <w:rFonts w:asciiTheme="minorHAnsi" w:hAnsiTheme="minorHAnsi" w:cstheme="minorHAnsi"/>
          <w:sz w:val="22"/>
          <w:szCs w:val="22"/>
        </w:rPr>
      </w:pPr>
    </w:p>
    <w:p w:rsidR="007A7FFB" w:rsidRDefault="00DF5FC1" w:rsidP="007A7FFB">
      <w:pPr>
        <w:rPr>
          <w:rFonts w:asciiTheme="minorHAnsi" w:hAnsiTheme="minorHAnsi" w:cstheme="minorHAnsi"/>
          <w:sz w:val="22"/>
          <w:szCs w:val="22"/>
        </w:rPr>
      </w:pPr>
      <w:r>
        <w:rPr>
          <w:rFonts w:asciiTheme="minorHAnsi" w:hAnsiTheme="minorHAnsi" w:cstheme="minorHAnsi"/>
          <w:b/>
          <w:sz w:val="22"/>
          <w:szCs w:val="22"/>
        </w:rPr>
        <w:t>18. Juli (</w:t>
      </w:r>
      <w:r w:rsidR="007A7FFB" w:rsidRPr="00DF5FC1">
        <w:rPr>
          <w:rFonts w:asciiTheme="minorHAnsi" w:hAnsiTheme="minorHAnsi" w:cstheme="minorHAnsi"/>
          <w:b/>
          <w:sz w:val="22"/>
          <w:szCs w:val="22"/>
        </w:rPr>
        <w:t>Do</w:t>
      </w:r>
      <w:r>
        <w:rPr>
          <w:rFonts w:asciiTheme="minorHAnsi" w:hAnsiTheme="minorHAnsi" w:cstheme="minorHAnsi"/>
          <w:b/>
          <w:sz w:val="22"/>
          <w:szCs w:val="22"/>
        </w:rPr>
        <w:t>)</w:t>
      </w:r>
      <w:r w:rsidR="007A7FFB" w:rsidRPr="00DF5FC1">
        <w:rPr>
          <w:rFonts w:asciiTheme="minorHAnsi" w:hAnsiTheme="minorHAnsi" w:cstheme="minorHAnsi"/>
          <w:sz w:val="22"/>
          <w:szCs w:val="22"/>
        </w:rPr>
        <w:t xml:space="preserve"> </w:t>
      </w:r>
      <w:r w:rsidR="00F66DF6" w:rsidRPr="00F66DF6">
        <w:rPr>
          <w:rFonts w:asciiTheme="minorHAnsi" w:hAnsiTheme="minorHAnsi" w:cstheme="minorHAnsi"/>
          <w:sz w:val="22"/>
          <w:szCs w:val="22"/>
        </w:rPr>
        <w:t xml:space="preserve">| </w:t>
      </w:r>
      <w:r w:rsidR="007A7FFB" w:rsidRPr="00DF5FC1">
        <w:rPr>
          <w:rFonts w:asciiTheme="minorHAnsi" w:hAnsiTheme="minorHAnsi" w:cstheme="minorHAnsi"/>
          <w:sz w:val="22"/>
          <w:szCs w:val="22"/>
        </w:rPr>
        <w:t xml:space="preserve">Miniwelt </w:t>
      </w:r>
      <w:r w:rsidR="00F66DF6">
        <w:rPr>
          <w:rFonts w:asciiTheme="minorHAnsi" w:hAnsiTheme="minorHAnsi" w:cstheme="minorHAnsi"/>
          <w:sz w:val="22"/>
          <w:szCs w:val="22"/>
        </w:rPr>
        <w:t xml:space="preserve">Spieltag </w:t>
      </w:r>
    </w:p>
    <w:p w:rsidR="00DF5FC1" w:rsidRPr="00DF5FC1" w:rsidRDefault="00DF5FC1" w:rsidP="00CD5896">
      <w:pPr>
        <w:numPr>
          <w:ilvl w:val="0"/>
          <w:numId w:val="9"/>
        </w:numPr>
        <w:jc w:val="both"/>
        <w:rPr>
          <w:rFonts w:asciiTheme="minorHAnsi" w:hAnsiTheme="minorHAnsi" w:cstheme="minorHAnsi"/>
          <w:sz w:val="22"/>
          <w:szCs w:val="22"/>
        </w:rPr>
      </w:pPr>
      <w:r>
        <w:rPr>
          <w:rFonts w:asciiTheme="minorHAnsi" w:hAnsiTheme="minorHAnsi" w:cstheme="minorHAnsi"/>
          <w:sz w:val="22"/>
          <w:szCs w:val="22"/>
        </w:rPr>
        <w:t xml:space="preserve">11 – 16 Uhr | Spielaktion mit </w:t>
      </w:r>
      <w:proofErr w:type="spellStart"/>
      <w:r>
        <w:rPr>
          <w:rFonts w:asciiTheme="minorHAnsi" w:hAnsiTheme="minorHAnsi" w:cstheme="minorHAnsi"/>
          <w:sz w:val="22"/>
          <w:szCs w:val="22"/>
        </w:rPr>
        <w:t>Playmatt</w:t>
      </w:r>
      <w:proofErr w:type="spellEnd"/>
      <w:r>
        <w:rPr>
          <w:rFonts w:asciiTheme="minorHAnsi" w:hAnsiTheme="minorHAnsi" w:cstheme="minorHAnsi"/>
          <w:sz w:val="22"/>
          <w:szCs w:val="22"/>
        </w:rPr>
        <w:t xml:space="preserve"> </w:t>
      </w:r>
      <w:r w:rsidR="00F66DF6">
        <w:rPr>
          <w:rFonts w:asciiTheme="minorHAnsi" w:hAnsiTheme="minorHAnsi" w:cstheme="minorHAnsi"/>
          <w:sz w:val="22"/>
          <w:szCs w:val="22"/>
        </w:rPr>
        <w:t xml:space="preserve">und Vorstellung des </w:t>
      </w:r>
      <w:proofErr w:type="spellStart"/>
      <w:r w:rsidR="00F66DF6">
        <w:rPr>
          <w:rFonts w:asciiTheme="minorHAnsi" w:hAnsiTheme="minorHAnsi" w:cstheme="minorHAnsi"/>
          <w:sz w:val="22"/>
          <w:szCs w:val="22"/>
        </w:rPr>
        <w:t>Miniweltspiel`s</w:t>
      </w:r>
      <w:proofErr w:type="spellEnd"/>
      <w:r>
        <w:rPr>
          <w:rFonts w:asciiTheme="minorHAnsi" w:hAnsiTheme="minorHAnsi" w:cstheme="minorHAnsi"/>
          <w:sz w:val="22"/>
          <w:szCs w:val="22"/>
        </w:rPr>
        <w:t>– die Kinder können ihre Spielfiguren (Eiffelturm, Fernsehturm …) selber aus Karton basteln und dann das neue Miniwelt-</w:t>
      </w:r>
      <w:proofErr w:type="spellStart"/>
      <w:r>
        <w:rPr>
          <w:rFonts w:asciiTheme="minorHAnsi" w:hAnsiTheme="minorHAnsi" w:cstheme="minorHAnsi"/>
          <w:sz w:val="22"/>
          <w:szCs w:val="22"/>
        </w:rPr>
        <w:t>Playmatt</w:t>
      </w:r>
      <w:proofErr w:type="spellEnd"/>
      <w:r>
        <w:rPr>
          <w:rFonts w:asciiTheme="minorHAnsi" w:hAnsiTheme="minorHAnsi" w:cstheme="minorHAnsi"/>
          <w:sz w:val="22"/>
          <w:szCs w:val="22"/>
        </w:rPr>
        <w:t>-Spiel erproben</w:t>
      </w:r>
    </w:p>
    <w:p w:rsidR="007A7FFB" w:rsidRDefault="007A7FFB" w:rsidP="00CD5896">
      <w:pPr>
        <w:jc w:val="both"/>
        <w:rPr>
          <w:rFonts w:asciiTheme="minorHAnsi" w:hAnsiTheme="minorHAnsi" w:cstheme="minorHAnsi"/>
          <w:sz w:val="22"/>
          <w:szCs w:val="22"/>
        </w:rPr>
      </w:pPr>
    </w:p>
    <w:p w:rsidR="00CD5896" w:rsidRPr="00DF5FC1" w:rsidRDefault="00CD5896" w:rsidP="007A7FFB">
      <w:pPr>
        <w:rPr>
          <w:rFonts w:asciiTheme="minorHAnsi" w:hAnsiTheme="minorHAnsi" w:cstheme="minorHAnsi"/>
          <w:sz w:val="22"/>
          <w:szCs w:val="22"/>
        </w:rPr>
      </w:pPr>
    </w:p>
    <w:p w:rsidR="00CD5896" w:rsidRDefault="00CD5896" w:rsidP="00DF5FC1">
      <w:pPr>
        <w:rPr>
          <w:rFonts w:asciiTheme="minorHAnsi" w:hAnsiTheme="minorHAnsi" w:cstheme="minorHAnsi"/>
          <w:b/>
          <w:sz w:val="22"/>
          <w:szCs w:val="22"/>
        </w:rPr>
      </w:pPr>
    </w:p>
    <w:p w:rsidR="00DF5FC1" w:rsidRDefault="00DF5FC1" w:rsidP="00DF5FC1">
      <w:pPr>
        <w:rPr>
          <w:rFonts w:asciiTheme="minorHAnsi" w:hAnsiTheme="minorHAnsi" w:cstheme="minorHAnsi"/>
          <w:sz w:val="22"/>
          <w:szCs w:val="22"/>
        </w:rPr>
      </w:pPr>
      <w:r>
        <w:rPr>
          <w:rFonts w:asciiTheme="minorHAnsi" w:hAnsiTheme="minorHAnsi" w:cstheme="minorHAnsi"/>
          <w:b/>
          <w:sz w:val="22"/>
          <w:szCs w:val="22"/>
        </w:rPr>
        <w:t xml:space="preserve">19. Juli (Fr) </w:t>
      </w:r>
      <w:r w:rsidR="00F66DF6" w:rsidRPr="00F66DF6">
        <w:rPr>
          <w:rFonts w:asciiTheme="minorHAnsi" w:hAnsiTheme="minorHAnsi" w:cstheme="minorHAnsi"/>
          <w:sz w:val="22"/>
          <w:szCs w:val="22"/>
        </w:rPr>
        <w:t xml:space="preserve">| </w:t>
      </w:r>
      <w:r w:rsidRPr="00DF5FC1">
        <w:rPr>
          <w:rFonts w:asciiTheme="minorHAnsi" w:hAnsiTheme="minorHAnsi" w:cstheme="minorHAnsi"/>
          <w:sz w:val="22"/>
          <w:szCs w:val="22"/>
        </w:rPr>
        <w:t>Miniwelt Thementag</w:t>
      </w:r>
    </w:p>
    <w:p w:rsidR="00DF5FC1" w:rsidRDefault="00DF5FC1" w:rsidP="00DF5FC1">
      <w:pPr>
        <w:numPr>
          <w:ilvl w:val="0"/>
          <w:numId w:val="7"/>
        </w:numPr>
        <w:rPr>
          <w:rFonts w:asciiTheme="minorHAnsi" w:hAnsiTheme="minorHAnsi" w:cstheme="minorHAnsi"/>
          <w:sz w:val="22"/>
          <w:szCs w:val="22"/>
        </w:rPr>
      </w:pPr>
      <w:r w:rsidRPr="00DF5FC1">
        <w:rPr>
          <w:rFonts w:asciiTheme="minorHAnsi" w:hAnsiTheme="minorHAnsi" w:cstheme="minorHAnsi"/>
          <w:sz w:val="22"/>
          <w:szCs w:val="22"/>
        </w:rPr>
        <w:t xml:space="preserve">11 </w:t>
      </w:r>
      <w:r>
        <w:rPr>
          <w:rFonts w:asciiTheme="minorHAnsi" w:hAnsiTheme="minorHAnsi" w:cstheme="minorHAnsi"/>
          <w:sz w:val="22"/>
          <w:szCs w:val="22"/>
        </w:rPr>
        <w:t>Uhr |</w:t>
      </w:r>
      <w:r w:rsidRPr="00DF5FC1">
        <w:rPr>
          <w:rFonts w:asciiTheme="minorHAnsi" w:hAnsiTheme="minorHAnsi" w:cstheme="minorHAnsi"/>
          <w:sz w:val="22"/>
          <w:szCs w:val="22"/>
        </w:rPr>
        <w:t xml:space="preserve"> Erwachsenenführung – viel Wissenswertes zu Bau und Geschichte aus erster Hand </w:t>
      </w:r>
    </w:p>
    <w:p w:rsidR="00DF5FC1" w:rsidRDefault="00DF5FC1" w:rsidP="00DF5FC1">
      <w:pPr>
        <w:numPr>
          <w:ilvl w:val="0"/>
          <w:numId w:val="7"/>
        </w:numPr>
        <w:rPr>
          <w:rFonts w:asciiTheme="minorHAnsi" w:hAnsiTheme="minorHAnsi" w:cstheme="minorHAnsi"/>
          <w:sz w:val="22"/>
          <w:szCs w:val="22"/>
        </w:rPr>
      </w:pPr>
      <w:r>
        <w:rPr>
          <w:rFonts w:asciiTheme="minorHAnsi" w:hAnsiTheme="minorHAnsi" w:cstheme="minorHAnsi"/>
          <w:sz w:val="22"/>
          <w:szCs w:val="22"/>
        </w:rPr>
        <w:t>Bonsai</w:t>
      </w:r>
      <w:r w:rsidR="00ED0C74">
        <w:rPr>
          <w:rFonts w:asciiTheme="minorHAnsi" w:hAnsiTheme="minorHAnsi" w:cstheme="minorHAnsi"/>
          <w:sz w:val="22"/>
          <w:szCs w:val="22"/>
        </w:rPr>
        <w:t>-A</w:t>
      </w:r>
      <w:r>
        <w:rPr>
          <w:rFonts w:asciiTheme="minorHAnsi" w:hAnsiTheme="minorHAnsi" w:cstheme="minorHAnsi"/>
          <w:sz w:val="22"/>
          <w:szCs w:val="22"/>
        </w:rPr>
        <w:t>usstellung im Landschaftspark</w:t>
      </w:r>
      <w:r w:rsidR="00ED0C74">
        <w:rPr>
          <w:rFonts w:asciiTheme="minorHAnsi" w:hAnsiTheme="minorHAnsi" w:cstheme="minorHAnsi"/>
          <w:sz w:val="22"/>
          <w:szCs w:val="22"/>
        </w:rPr>
        <w:t xml:space="preserve"> bis Sonntag 21. Juli</w:t>
      </w:r>
    </w:p>
    <w:p w:rsidR="007A7FFB" w:rsidRPr="00DF5FC1" w:rsidRDefault="007A7FFB" w:rsidP="007A7FFB">
      <w:pPr>
        <w:rPr>
          <w:rFonts w:asciiTheme="minorHAnsi" w:hAnsiTheme="minorHAnsi" w:cstheme="minorHAnsi"/>
          <w:sz w:val="22"/>
          <w:szCs w:val="22"/>
        </w:rPr>
      </w:pPr>
    </w:p>
    <w:p w:rsidR="00ED0C74" w:rsidRDefault="007A7FFB" w:rsidP="007A7FFB">
      <w:pPr>
        <w:rPr>
          <w:rFonts w:asciiTheme="minorHAnsi" w:hAnsiTheme="minorHAnsi" w:cstheme="minorHAnsi"/>
          <w:sz w:val="22"/>
          <w:szCs w:val="22"/>
        </w:rPr>
      </w:pPr>
      <w:r w:rsidRPr="00973CF1">
        <w:rPr>
          <w:rFonts w:asciiTheme="minorHAnsi" w:hAnsiTheme="minorHAnsi" w:cstheme="minorHAnsi"/>
          <w:b/>
          <w:sz w:val="22"/>
          <w:szCs w:val="22"/>
        </w:rPr>
        <w:t>20. Jul</w:t>
      </w:r>
      <w:r w:rsidR="00973CF1">
        <w:rPr>
          <w:rFonts w:asciiTheme="minorHAnsi" w:hAnsiTheme="minorHAnsi" w:cstheme="minorHAnsi"/>
          <w:b/>
          <w:sz w:val="22"/>
          <w:szCs w:val="22"/>
        </w:rPr>
        <w:t>i</w:t>
      </w:r>
      <w:r w:rsidRPr="00973CF1">
        <w:rPr>
          <w:rFonts w:asciiTheme="minorHAnsi" w:hAnsiTheme="minorHAnsi" w:cstheme="minorHAnsi"/>
          <w:b/>
          <w:sz w:val="22"/>
          <w:szCs w:val="22"/>
        </w:rPr>
        <w:t xml:space="preserve"> </w:t>
      </w:r>
      <w:r w:rsidR="00973CF1">
        <w:rPr>
          <w:rFonts w:asciiTheme="minorHAnsi" w:hAnsiTheme="minorHAnsi" w:cstheme="minorHAnsi"/>
          <w:b/>
          <w:sz w:val="22"/>
          <w:szCs w:val="22"/>
        </w:rPr>
        <w:t>(</w:t>
      </w:r>
      <w:r w:rsidRPr="00973CF1">
        <w:rPr>
          <w:rFonts w:asciiTheme="minorHAnsi" w:hAnsiTheme="minorHAnsi" w:cstheme="minorHAnsi"/>
          <w:b/>
          <w:sz w:val="22"/>
          <w:szCs w:val="22"/>
        </w:rPr>
        <w:t>Sa</w:t>
      </w:r>
      <w:r w:rsidR="00973CF1">
        <w:rPr>
          <w:rFonts w:asciiTheme="minorHAnsi" w:hAnsiTheme="minorHAnsi" w:cstheme="minorHAnsi"/>
          <w:b/>
          <w:sz w:val="22"/>
          <w:szCs w:val="22"/>
        </w:rPr>
        <w:t>)</w:t>
      </w:r>
      <w:r w:rsidRPr="00DF5FC1">
        <w:rPr>
          <w:rFonts w:asciiTheme="minorHAnsi" w:hAnsiTheme="minorHAnsi" w:cstheme="minorHAnsi"/>
          <w:sz w:val="22"/>
          <w:szCs w:val="22"/>
        </w:rPr>
        <w:t xml:space="preserve"> </w:t>
      </w:r>
      <w:r w:rsidR="00DC711F" w:rsidRPr="00DC711F">
        <w:rPr>
          <w:rFonts w:asciiTheme="minorHAnsi" w:hAnsiTheme="minorHAnsi" w:cstheme="minorHAnsi"/>
          <w:sz w:val="22"/>
          <w:szCs w:val="22"/>
        </w:rPr>
        <w:t xml:space="preserve">| </w:t>
      </w:r>
      <w:r w:rsidR="00ED0C74">
        <w:rPr>
          <w:rFonts w:asciiTheme="minorHAnsi" w:hAnsiTheme="minorHAnsi" w:cstheme="minorHAnsi"/>
          <w:sz w:val="22"/>
          <w:szCs w:val="22"/>
        </w:rPr>
        <w:t xml:space="preserve">Thementag – 50 Jahre Apollo11-Mission </w:t>
      </w:r>
    </w:p>
    <w:p w:rsidR="00ED0C74" w:rsidRDefault="00ED0C74" w:rsidP="00CD5896">
      <w:pPr>
        <w:numPr>
          <w:ilvl w:val="0"/>
          <w:numId w:val="10"/>
        </w:numPr>
        <w:jc w:val="both"/>
        <w:rPr>
          <w:rFonts w:asciiTheme="minorHAnsi" w:hAnsiTheme="minorHAnsi" w:cstheme="minorHAnsi"/>
          <w:sz w:val="22"/>
          <w:szCs w:val="22"/>
        </w:rPr>
      </w:pPr>
      <w:r>
        <w:rPr>
          <w:rFonts w:asciiTheme="minorHAnsi" w:hAnsiTheme="minorHAnsi" w:cstheme="minorHAnsi"/>
          <w:sz w:val="22"/>
          <w:szCs w:val="22"/>
        </w:rPr>
        <w:t>an diesem Tag dreht sich alles um un</w:t>
      </w:r>
      <w:r w:rsidR="00973CF1" w:rsidRPr="00787AF1">
        <w:rPr>
          <w:rFonts w:asciiTheme="minorHAnsi" w:hAnsiTheme="minorHAnsi" w:cstheme="minorHAnsi"/>
          <w:sz w:val="22"/>
          <w:szCs w:val="22"/>
        </w:rPr>
        <w:t xml:space="preserve">seren Erdtrabanten - den Mond und das Jubiläum </w:t>
      </w:r>
    </w:p>
    <w:p w:rsidR="00ED0C74" w:rsidRDefault="00973CF1" w:rsidP="00CD5896">
      <w:pPr>
        <w:ind w:left="720"/>
        <w:jc w:val="both"/>
        <w:rPr>
          <w:rFonts w:asciiTheme="minorHAnsi" w:hAnsiTheme="minorHAnsi" w:cstheme="minorHAnsi"/>
          <w:sz w:val="22"/>
          <w:szCs w:val="22"/>
        </w:rPr>
      </w:pPr>
      <w:r w:rsidRPr="00787AF1">
        <w:rPr>
          <w:rFonts w:asciiTheme="minorHAnsi" w:hAnsiTheme="minorHAnsi" w:cstheme="minorHAnsi"/>
          <w:sz w:val="22"/>
          <w:szCs w:val="22"/>
        </w:rPr>
        <w:t>50 Jahre Mondlandung</w:t>
      </w:r>
    </w:p>
    <w:p w:rsidR="00ED0C74" w:rsidRDefault="00ED0C74" w:rsidP="00CD5896">
      <w:pPr>
        <w:numPr>
          <w:ilvl w:val="0"/>
          <w:numId w:val="10"/>
        </w:numPr>
        <w:jc w:val="both"/>
        <w:rPr>
          <w:rFonts w:asciiTheme="minorHAnsi" w:hAnsiTheme="minorHAnsi" w:cstheme="minorHAnsi"/>
          <w:sz w:val="22"/>
          <w:szCs w:val="22"/>
        </w:rPr>
      </w:pPr>
      <w:r>
        <w:rPr>
          <w:rFonts w:asciiTheme="minorHAnsi" w:hAnsiTheme="minorHAnsi" w:cstheme="minorHAnsi"/>
          <w:sz w:val="22"/>
          <w:szCs w:val="22"/>
        </w:rPr>
        <w:t>Sonderprogrammplan im Minikosmos mit Wissenswertem zum Beispiel wie eine Rakete funktioniert</w:t>
      </w:r>
    </w:p>
    <w:p w:rsidR="00ED0C74" w:rsidRDefault="00ED0C74" w:rsidP="00CD5896">
      <w:pPr>
        <w:jc w:val="both"/>
        <w:rPr>
          <w:rFonts w:asciiTheme="minorHAnsi" w:hAnsiTheme="minorHAnsi" w:cstheme="minorHAnsi"/>
          <w:sz w:val="22"/>
          <w:szCs w:val="22"/>
        </w:rPr>
      </w:pPr>
    </w:p>
    <w:p w:rsidR="007A7FFB" w:rsidRPr="00DF5FC1" w:rsidRDefault="007A7FFB" w:rsidP="00CD5896">
      <w:pPr>
        <w:jc w:val="both"/>
        <w:rPr>
          <w:rFonts w:asciiTheme="minorHAnsi" w:hAnsiTheme="minorHAnsi" w:cstheme="minorHAnsi"/>
          <w:sz w:val="22"/>
          <w:szCs w:val="22"/>
        </w:rPr>
      </w:pPr>
      <w:r w:rsidRPr="00ED0C74">
        <w:rPr>
          <w:rFonts w:asciiTheme="minorHAnsi" w:hAnsiTheme="minorHAnsi" w:cstheme="minorHAnsi"/>
          <w:b/>
          <w:sz w:val="22"/>
          <w:szCs w:val="22"/>
        </w:rPr>
        <w:t>21. Jul</w:t>
      </w:r>
      <w:r w:rsidR="00ED0C74">
        <w:rPr>
          <w:rFonts w:asciiTheme="minorHAnsi" w:hAnsiTheme="minorHAnsi" w:cstheme="minorHAnsi"/>
          <w:b/>
          <w:sz w:val="22"/>
          <w:szCs w:val="22"/>
        </w:rPr>
        <w:t>i (</w:t>
      </w:r>
      <w:r w:rsidRPr="00ED0C74">
        <w:rPr>
          <w:rFonts w:asciiTheme="minorHAnsi" w:hAnsiTheme="minorHAnsi" w:cstheme="minorHAnsi"/>
          <w:b/>
          <w:sz w:val="22"/>
          <w:szCs w:val="22"/>
        </w:rPr>
        <w:t>So</w:t>
      </w:r>
      <w:r w:rsidR="00ED0C74">
        <w:rPr>
          <w:rFonts w:asciiTheme="minorHAnsi" w:hAnsiTheme="minorHAnsi" w:cstheme="minorHAnsi"/>
          <w:b/>
          <w:sz w:val="22"/>
          <w:szCs w:val="22"/>
        </w:rPr>
        <w:t>)</w:t>
      </w:r>
      <w:r w:rsidRPr="00DF5FC1">
        <w:rPr>
          <w:rFonts w:asciiTheme="minorHAnsi" w:hAnsiTheme="minorHAnsi" w:cstheme="minorHAnsi"/>
          <w:sz w:val="22"/>
          <w:szCs w:val="22"/>
        </w:rPr>
        <w:t xml:space="preserve"> </w:t>
      </w:r>
      <w:r w:rsidR="00DC711F">
        <w:rPr>
          <w:rFonts w:asciiTheme="minorHAnsi" w:hAnsiTheme="minorHAnsi" w:cstheme="minorHAnsi"/>
          <w:sz w:val="22"/>
          <w:szCs w:val="22"/>
        </w:rPr>
        <w:t xml:space="preserve">| </w:t>
      </w:r>
      <w:r w:rsidRPr="00DF5FC1">
        <w:rPr>
          <w:rFonts w:asciiTheme="minorHAnsi" w:hAnsiTheme="minorHAnsi" w:cstheme="minorHAnsi"/>
          <w:sz w:val="22"/>
          <w:szCs w:val="22"/>
        </w:rPr>
        <w:t>Hüpfburgwelten</w:t>
      </w:r>
    </w:p>
    <w:p w:rsidR="007A7FFB" w:rsidRPr="00DF5FC1" w:rsidRDefault="00F66DF6" w:rsidP="00CD5896">
      <w:pPr>
        <w:numPr>
          <w:ilvl w:val="0"/>
          <w:numId w:val="10"/>
        </w:numPr>
        <w:jc w:val="both"/>
        <w:rPr>
          <w:rFonts w:asciiTheme="minorHAnsi" w:hAnsiTheme="minorHAnsi" w:cstheme="minorHAnsi"/>
          <w:sz w:val="22"/>
          <w:szCs w:val="22"/>
        </w:rPr>
      </w:pPr>
      <w:r>
        <w:rPr>
          <w:rFonts w:ascii="Calibri" w:hAnsi="Calibri" w:cs="Calibri"/>
          <w:sz w:val="22"/>
          <w:szCs w:val="22"/>
        </w:rPr>
        <w:t xml:space="preserve">Hüpfen, toben, klettern, rutschen nach Lust und Laune –in den Sommerferien wird die Miniwelt zum Hüpfburgparadies. Auf der </w:t>
      </w:r>
      <w:r w:rsidRPr="002270D0">
        <w:rPr>
          <w:rFonts w:ascii="Calibri" w:hAnsi="Calibri" w:cs="Calibri"/>
          <w:sz w:val="22"/>
          <w:szCs w:val="22"/>
        </w:rPr>
        <w:t xml:space="preserve">großen Wiese vor dem United States </w:t>
      </w:r>
      <w:proofErr w:type="spellStart"/>
      <w:r w:rsidRPr="002270D0">
        <w:rPr>
          <w:rFonts w:ascii="Calibri" w:hAnsi="Calibri" w:cs="Calibri"/>
          <w:sz w:val="22"/>
          <w:szCs w:val="22"/>
        </w:rPr>
        <w:t>Capitol</w:t>
      </w:r>
      <w:proofErr w:type="spellEnd"/>
      <w:r w:rsidRPr="002270D0">
        <w:rPr>
          <w:rFonts w:ascii="Calibri" w:hAnsi="Calibri" w:cs="Calibri"/>
          <w:sz w:val="22"/>
          <w:szCs w:val="22"/>
        </w:rPr>
        <w:t xml:space="preserve"> </w:t>
      </w:r>
      <w:r>
        <w:rPr>
          <w:rFonts w:ascii="Calibri" w:hAnsi="Calibri" w:cs="Calibri"/>
          <w:sz w:val="22"/>
          <w:szCs w:val="22"/>
        </w:rPr>
        <w:t xml:space="preserve">entsteht </w:t>
      </w:r>
      <w:r w:rsidRPr="002270D0">
        <w:rPr>
          <w:rFonts w:ascii="Calibri" w:hAnsi="Calibri" w:cs="Calibri"/>
          <w:sz w:val="22"/>
          <w:szCs w:val="22"/>
        </w:rPr>
        <w:t>eine riesige Hüpfburg-Welt</w:t>
      </w:r>
    </w:p>
    <w:p w:rsidR="007A7FFB" w:rsidRPr="00DF5FC1" w:rsidRDefault="007A7FFB" w:rsidP="00CD5896">
      <w:pPr>
        <w:jc w:val="both"/>
        <w:rPr>
          <w:rFonts w:ascii="Calibri" w:hAnsi="Calibri" w:cs="Calibri"/>
          <w:sz w:val="22"/>
          <w:szCs w:val="22"/>
        </w:rPr>
      </w:pPr>
    </w:p>
    <w:p w:rsidR="00E87942" w:rsidRPr="00DE4CF6" w:rsidRDefault="00F66DF6" w:rsidP="00280B25">
      <w:pPr>
        <w:jc w:val="right"/>
        <w:rPr>
          <w:rFonts w:ascii="Calibri" w:hAnsi="Calibri" w:cs="Calibri"/>
          <w:sz w:val="18"/>
          <w:szCs w:val="18"/>
        </w:rPr>
      </w:pPr>
      <w:r>
        <w:rPr>
          <w:rFonts w:ascii="Calibri" w:hAnsi="Calibri" w:cs="Calibri"/>
          <w:sz w:val="18"/>
          <w:szCs w:val="18"/>
        </w:rPr>
        <w:t xml:space="preserve"> </w:t>
      </w:r>
      <w:r w:rsidR="002270D0">
        <w:rPr>
          <w:rFonts w:ascii="Calibri" w:hAnsi="Calibri" w:cs="Calibri"/>
          <w:sz w:val="18"/>
          <w:szCs w:val="18"/>
        </w:rPr>
        <w:t>(</w:t>
      </w:r>
      <w:r w:rsidR="00280B25">
        <w:rPr>
          <w:rFonts w:ascii="Calibri" w:hAnsi="Calibri" w:cs="Calibri"/>
          <w:sz w:val="18"/>
          <w:szCs w:val="18"/>
        </w:rPr>
        <w:t>Ä</w:t>
      </w:r>
      <w:r w:rsidR="00E87942" w:rsidRPr="00DE4CF6">
        <w:rPr>
          <w:rFonts w:ascii="Calibri" w:hAnsi="Calibri" w:cs="Calibri"/>
          <w:sz w:val="18"/>
          <w:szCs w:val="18"/>
        </w:rPr>
        <w:t>nderungen vorbehalten)</w:t>
      </w:r>
    </w:p>
    <w:p w:rsidR="00E87942" w:rsidRPr="00DE4CF6" w:rsidRDefault="00E87942" w:rsidP="00E87942">
      <w:pPr>
        <w:pStyle w:val="KeinLeerraum2"/>
        <w:jc w:val="both"/>
        <w:rPr>
          <w:rFonts w:cs="Arial"/>
          <w:sz w:val="10"/>
          <w:szCs w:val="10"/>
        </w:rPr>
      </w:pPr>
    </w:p>
    <w:p w:rsidR="00DC711F" w:rsidRDefault="00A25715" w:rsidP="00DC711F">
      <w:pPr>
        <w:rPr>
          <w:rFonts w:ascii="Calibri" w:hAnsi="Calibri" w:cs="Calibri"/>
          <w:sz w:val="22"/>
          <w:szCs w:val="22"/>
        </w:rPr>
      </w:pPr>
      <w:r>
        <w:rPr>
          <w:rFonts w:ascii="Calibri" w:hAnsi="Calibri" w:cs="Calibri"/>
          <w:sz w:val="22"/>
          <w:szCs w:val="22"/>
        </w:rPr>
        <w:t xml:space="preserve">Weitere Informationen auch unter </w:t>
      </w:r>
      <w:hyperlink r:id="rId8" w:history="1">
        <w:r w:rsidR="00151407" w:rsidRPr="00866186">
          <w:rPr>
            <w:rStyle w:val="Hyperlink"/>
            <w:rFonts w:ascii="Calibri" w:hAnsi="Calibri" w:cs="Calibri"/>
            <w:sz w:val="22"/>
            <w:szCs w:val="22"/>
          </w:rPr>
          <w:t>https://www.miniwelt.de/events/festwoche-20-jahre-miniwelt/</w:t>
        </w:r>
      </w:hyperlink>
    </w:p>
    <w:p w:rsidR="007A7FFB" w:rsidRPr="00DE4CF6" w:rsidRDefault="007A7FFB" w:rsidP="00DE4CF6">
      <w:pPr>
        <w:pStyle w:val="KeinLeerraum2"/>
        <w:jc w:val="both"/>
        <w:rPr>
          <w:rFonts w:cs="Arial"/>
          <w:sz w:val="10"/>
          <w:szCs w:val="10"/>
        </w:rPr>
      </w:pPr>
    </w:p>
    <w:p w:rsidR="00A25715" w:rsidRPr="00DE055D" w:rsidRDefault="00A25715" w:rsidP="00A25715">
      <w:pPr>
        <w:jc w:val="both"/>
        <w:rPr>
          <w:rFonts w:ascii="Calibri" w:hAnsi="Calibri" w:cs="Calibri"/>
          <w:sz w:val="22"/>
          <w:szCs w:val="22"/>
        </w:rPr>
      </w:pPr>
      <w:r w:rsidRPr="00DE055D">
        <w:rPr>
          <w:rFonts w:ascii="Calibri" w:hAnsi="Calibri" w:cs="Calibri"/>
          <w:sz w:val="22"/>
          <w:szCs w:val="22"/>
        </w:rPr>
        <w:t xml:space="preserve">Die Miniwelt bietet ein Erlebnisangebot mit Alleinstellungsmerkmalen, die es </w:t>
      </w:r>
      <w:r>
        <w:rPr>
          <w:rFonts w:ascii="Calibri" w:hAnsi="Calibri" w:cs="Calibri"/>
          <w:sz w:val="22"/>
          <w:szCs w:val="22"/>
        </w:rPr>
        <w:t xml:space="preserve">in der Kombination </w:t>
      </w:r>
      <w:r w:rsidRPr="00DE055D">
        <w:rPr>
          <w:rFonts w:ascii="Calibri" w:hAnsi="Calibri" w:cs="Calibri"/>
          <w:sz w:val="22"/>
          <w:szCs w:val="22"/>
        </w:rPr>
        <w:t>nur in Lichtenstein gibt:</w:t>
      </w:r>
    </w:p>
    <w:p w:rsidR="00A25715" w:rsidRPr="00DE055D" w:rsidRDefault="00A25715" w:rsidP="00A25715">
      <w:pPr>
        <w:numPr>
          <w:ilvl w:val="0"/>
          <w:numId w:val="11"/>
        </w:numPr>
        <w:tabs>
          <w:tab w:val="num" w:pos="720"/>
        </w:tabs>
        <w:spacing w:before="120" w:after="60"/>
        <w:jc w:val="both"/>
        <w:rPr>
          <w:rFonts w:ascii="Calibri" w:hAnsi="Calibri" w:cs="Calibri"/>
          <w:sz w:val="22"/>
          <w:szCs w:val="22"/>
        </w:rPr>
      </w:pPr>
      <w:r w:rsidRPr="00DE055D">
        <w:rPr>
          <w:rFonts w:ascii="Calibri" w:hAnsi="Calibri" w:cs="Calibri"/>
          <w:sz w:val="22"/>
          <w:szCs w:val="22"/>
        </w:rPr>
        <w:t>über 4.500 Jahre Baugeschichte</w:t>
      </w:r>
    </w:p>
    <w:p w:rsidR="00A25715" w:rsidRPr="00DE055D" w:rsidRDefault="00A25715" w:rsidP="00A25715">
      <w:pPr>
        <w:numPr>
          <w:ilvl w:val="0"/>
          <w:numId w:val="11"/>
        </w:numPr>
        <w:tabs>
          <w:tab w:val="num" w:pos="720"/>
        </w:tabs>
        <w:spacing w:after="60"/>
        <w:jc w:val="both"/>
        <w:rPr>
          <w:rFonts w:ascii="Calibri" w:hAnsi="Calibri" w:cs="Calibri"/>
          <w:sz w:val="22"/>
          <w:szCs w:val="22"/>
        </w:rPr>
      </w:pPr>
      <w:r w:rsidRPr="00DE055D">
        <w:rPr>
          <w:rFonts w:ascii="Calibri" w:hAnsi="Calibri" w:cs="Calibri"/>
          <w:sz w:val="22"/>
          <w:szCs w:val="22"/>
        </w:rPr>
        <w:t>Weltwunder der Antike (sechs von sieben)</w:t>
      </w:r>
    </w:p>
    <w:p w:rsidR="00A25715" w:rsidRPr="00DE055D" w:rsidRDefault="00A25715" w:rsidP="00A25715">
      <w:pPr>
        <w:numPr>
          <w:ilvl w:val="0"/>
          <w:numId w:val="11"/>
        </w:numPr>
        <w:tabs>
          <w:tab w:val="num" w:pos="720"/>
        </w:tabs>
        <w:spacing w:after="60"/>
        <w:jc w:val="both"/>
        <w:rPr>
          <w:rFonts w:ascii="Calibri" w:hAnsi="Calibri" w:cs="Calibri"/>
          <w:sz w:val="22"/>
          <w:szCs w:val="22"/>
        </w:rPr>
      </w:pPr>
      <w:r w:rsidRPr="00DE055D">
        <w:rPr>
          <w:rFonts w:ascii="Calibri" w:hAnsi="Calibri" w:cs="Calibri"/>
          <w:sz w:val="22"/>
          <w:szCs w:val="22"/>
        </w:rPr>
        <w:t>Weltwunder der Neuzeit (vier von sieben)</w:t>
      </w:r>
    </w:p>
    <w:p w:rsidR="00A25715" w:rsidRPr="00DE055D" w:rsidRDefault="00A25715" w:rsidP="00A25715">
      <w:pPr>
        <w:numPr>
          <w:ilvl w:val="0"/>
          <w:numId w:val="11"/>
        </w:numPr>
        <w:tabs>
          <w:tab w:val="num" w:pos="720"/>
        </w:tabs>
        <w:spacing w:after="60"/>
        <w:jc w:val="both"/>
        <w:rPr>
          <w:rFonts w:ascii="Calibri" w:hAnsi="Calibri" w:cs="Calibri"/>
          <w:sz w:val="22"/>
          <w:szCs w:val="22"/>
        </w:rPr>
      </w:pPr>
      <w:r w:rsidRPr="00DE055D">
        <w:rPr>
          <w:rFonts w:ascii="Calibri" w:hAnsi="Calibri" w:cs="Calibri"/>
          <w:sz w:val="22"/>
          <w:szCs w:val="22"/>
        </w:rPr>
        <w:t>Spaziergang durch die Bundesländer Deutschlands</w:t>
      </w:r>
    </w:p>
    <w:p w:rsidR="00A25715" w:rsidRPr="00DE055D" w:rsidRDefault="00A25715" w:rsidP="00A25715">
      <w:pPr>
        <w:numPr>
          <w:ilvl w:val="0"/>
          <w:numId w:val="11"/>
        </w:numPr>
        <w:tabs>
          <w:tab w:val="num" w:pos="720"/>
        </w:tabs>
        <w:jc w:val="both"/>
        <w:rPr>
          <w:rFonts w:ascii="Calibri" w:hAnsi="Calibri" w:cs="Calibri"/>
          <w:sz w:val="22"/>
          <w:szCs w:val="22"/>
        </w:rPr>
      </w:pPr>
      <w:r w:rsidRPr="00DE055D">
        <w:rPr>
          <w:rFonts w:ascii="Calibri" w:hAnsi="Calibri" w:cs="Calibri"/>
          <w:sz w:val="22"/>
          <w:szCs w:val="22"/>
        </w:rPr>
        <w:t xml:space="preserve">über 110 Monumente im Maßstab 1:25 </w:t>
      </w:r>
    </w:p>
    <w:p w:rsidR="00A25715" w:rsidRPr="00DE055D" w:rsidRDefault="00A25715" w:rsidP="00A25715">
      <w:pPr>
        <w:tabs>
          <w:tab w:val="num" w:pos="540"/>
          <w:tab w:val="num" w:pos="1080"/>
        </w:tabs>
        <w:spacing w:after="60"/>
        <w:ind w:left="113"/>
        <w:jc w:val="both"/>
        <w:rPr>
          <w:rFonts w:ascii="Calibri" w:hAnsi="Calibri" w:cs="Calibri"/>
          <w:sz w:val="22"/>
          <w:szCs w:val="22"/>
        </w:rPr>
      </w:pPr>
      <w:r w:rsidRPr="00DE055D">
        <w:rPr>
          <w:rFonts w:ascii="Calibri" w:hAnsi="Calibri" w:cs="Calibri"/>
          <w:sz w:val="22"/>
          <w:szCs w:val="22"/>
        </w:rPr>
        <w:tab/>
        <w:t>davon 21 Bauwerke aus dem Repertoire des UNESCO-Weltkulturerbes</w:t>
      </w:r>
    </w:p>
    <w:p w:rsidR="00A25715" w:rsidRPr="00DE055D" w:rsidRDefault="00A25715" w:rsidP="00A25715">
      <w:pPr>
        <w:numPr>
          <w:ilvl w:val="0"/>
          <w:numId w:val="11"/>
        </w:numPr>
        <w:tabs>
          <w:tab w:val="num" w:pos="720"/>
          <w:tab w:val="num" w:pos="1080"/>
        </w:tabs>
        <w:spacing w:after="60"/>
        <w:jc w:val="both"/>
        <w:rPr>
          <w:rFonts w:ascii="Calibri" w:hAnsi="Calibri" w:cs="Calibri"/>
          <w:sz w:val="22"/>
          <w:szCs w:val="22"/>
        </w:rPr>
      </w:pPr>
      <w:r w:rsidRPr="00DE055D">
        <w:rPr>
          <w:rFonts w:ascii="Calibri" w:hAnsi="Calibri" w:cs="Calibri"/>
          <w:sz w:val="22"/>
          <w:szCs w:val="22"/>
        </w:rPr>
        <w:t>26 Länder, 11 Hauptstädte sind in der Miniwelt vertreten</w:t>
      </w:r>
    </w:p>
    <w:p w:rsidR="00A25715" w:rsidRPr="00DE055D" w:rsidRDefault="00A25715" w:rsidP="00A25715">
      <w:pPr>
        <w:numPr>
          <w:ilvl w:val="0"/>
          <w:numId w:val="11"/>
        </w:numPr>
        <w:tabs>
          <w:tab w:val="num" w:pos="720"/>
        </w:tabs>
        <w:spacing w:after="60"/>
        <w:jc w:val="both"/>
        <w:rPr>
          <w:rFonts w:ascii="Calibri" w:hAnsi="Calibri" w:cs="Calibri"/>
          <w:sz w:val="22"/>
          <w:szCs w:val="22"/>
        </w:rPr>
      </w:pPr>
      <w:r w:rsidRPr="00DE055D">
        <w:rPr>
          <w:rFonts w:ascii="Calibri" w:hAnsi="Calibri" w:cs="Calibri"/>
          <w:sz w:val="22"/>
          <w:szCs w:val="22"/>
        </w:rPr>
        <w:t xml:space="preserve">herausragende Kunstwerke, wie zum Beispiel die Frauenkirche in Dresden mit 22.000 Sandsteinen - wie das Original, Material </w:t>
      </w:r>
      <w:proofErr w:type="spellStart"/>
      <w:r w:rsidRPr="00DE055D">
        <w:rPr>
          <w:rFonts w:ascii="Calibri" w:hAnsi="Calibri" w:cs="Calibri"/>
          <w:sz w:val="22"/>
          <w:szCs w:val="22"/>
        </w:rPr>
        <w:t>Postaer</w:t>
      </w:r>
      <w:proofErr w:type="spellEnd"/>
      <w:r w:rsidRPr="00DE055D">
        <w:rPr>
          <w:rFonts w:ascii="Calibri" w:hAnsi="Calibri" w:cs="Calibri"/>
          <w:sz w:val="22"/>
          <w:szCs w:val="22"/>
        </w:rPr>
        <w:t xml:space="preserve"> Sandstein – aus dem </w:t>
      </w:r>
      <w:r>
        <w:rPr>
          <w:rFonts w:ascii="Calibri" w:hAnsi="Calibri" w:cs="Calibri"/>
          <w:sz w:val="22"/>
          <w:szCs w:val="22"/>
        </w:rPr>
        <w:t xml:space="preserve">gleichen </w:t>
      </w:r>
      <w:r w:rsidRPr="00DE055D">
        <w:rPr>
          <w:rFonts w:ascii="Calibri" w:hAnsi="Calibri" w:cs="Calibri"/>
          <w:sz w:val="22"/>
          <w:szCs w:val="22"/>
        </w:rPr>
        <w:t>Steinbruch wie für das Original in Dresden.</w:t>
      </w:r>
    </w:p>
    <w:p w:rsidR="00A25715" w:rsidRPr="00DE055D" w:rsidRDefault="00A25715" w:rsidP="00A25715">
      <w:pPr>
        <w:numPr>
          <w:ilvl w:val="0"/>
          <w:numId w:val="11"/>
        </w:numPr>
        <w:tabs>
          <w:tab w:val="num" w:pos="720"/>
        </w:tabs>
        <w:spacing w:after="60"/>
        <w:jc w:val="both"/>
        <w:rPr>
          <w:rFonts w:ascii="Calibri" w:hAnsi="Calibri" w:cs="Calibri"/>
          <w:sz w:val="22"/>
          <w:szCs w:val="22"/>
        </w:rPr>
      </w:pPr>
      <w:r w:rsidRPr="00DE055D">
        <w:rPr>
          <w:rFonts w:ascii="Calibri" w:hAnsi="Calibri" w:cs="Calibri"/>
          <w:sz w:val="22"/>
          <w:szCs w:val="22"/>
        </w:rPr>
        <w:t>Bau mit Originalmaterialien</w:t>
      </w:r>
    </w:p>
    <w:p w:rsidR="00A25715" w:rsidRPr="00DE055D" w:rsidRDefault="00A25715" w:rsidP="00A25715">
      <w:pPr>
        <w:numPr>
          <w:ilvl w:val="0"/>
          <w:numId w:val="11"/>
        </w:numPr>
        <w:tabs>
          <w:tab w:val="num" w:pos="720"/>
        </w:tabs>
        <w:spacing w:after="60"/>
        <w:jc w:val="both"/>
        <w:rPr>
          <w:rFonts w:ascii="Calibri" w:hAnsi="Calibri" w:cs="Calibri"/>
          <w:sz w:val="22"/>
          <w:szCs w:val="22"/>
        </w:rPr>
      </w:pPr>
      <w:r w:rsidRPr="00DE055D">
        <w:rPr>
          <w:rFonts w:ascii="Calibri" w:hAnsi="Calibri" w:cs="Calibri"/>
          <w:sz w:val="22"/>
          <w:szCs w:val="22"/>
        </w:rPr>
        <w:t xml:space="preserve">bisher verbaute Steine: </w:t>
      </w:r>
      <w:r>
        <w:rPr>
          <w:rFonts w:ascii="Calibri" w:hAnsi="Calibri" w:cs="Calibri"/>
          <w:sz w:val="22"/>
          <w:szCs w:val="22"/>
        </w:rPr>
        <w:t xml:space="preserve">über </w:t>
      </w:r>
      <w:r w:rsidRPr="00DE055D">
        <w:rPr>
          <w:rFonts w:ascii="Calibri" w:hAnsi="Calibri" w:cs="Calibri"/>
          <w:sz w:val="22"/>
          <w:szCs w:val="22"/>
        </w:rPr>
        <w:t>1.000.000</w:t>
      </w:r>
      <w:r>
        <w:rPr>
          <w:rFonts w:ascii="Calibri" w:hAnsi="Calibri" w:cs="Calibri"/>
          <w:sz w:val="22"/>
          <w:szCs w:val="22"/>
        </w:rPr>
        <w:t xml:space="preserve"> Stück</w:t>
      </w:r>
    </w:p>
    <w:p w:rsidR="00A25715" w:rsidRPr="00A25715" w:rsidRDefault="00A25715" w:rsidP="00A25715">
      <w:pPr>
        <w:numPr>
          <w:ilvl w:val="0"/>
          <w:numId w:val="11"/>
        </w:numPr>
        <w:tabs>
          <w:tab w:val="num" w:pos="720"/>
        </w:tabs>
        <w:spacing w:after="60"/>
        <w:jc w:val="both"/>
        <w:rPr>
          <w:rFonts w:ascii="Calibri" w:hAnsi="Calibri" w:cs="Calibri"/>
          <w:sz w:val="22"/>
          <w:szCs w:val="22"/>
        </w:rPr>
      </w:pPr>
      <w:r w:rsidRPr="00DE055D">
        <w:rPr>
          <w:rFonts w:ascii="Calibri" w:hAnsi="Calibri" w:cs="Calibri"/>
          <w:sz w:val="22"/>
          <w:szCs w:val="22"/>
        </w:rPr>
        <w:t>bisher verarbeitete Dachschindeln:</w:t>
      </w:r>
      <w:r>
        <w:rPr>
          <w:rFonts w:ascii="Calibri" w:hAnsi="Calibri" w:cs="Calibri"/>
          <w:sz w:val="22"/>
          <w:szCs w:val="22"/>
        </w:rPr>
        <w:t xml:space="preserve"> </w:t>
      </w:r>
      <w:r w:rsidRPr="00DE055D">
        <w:rPr>
          <w:rFonts w:ascii="Calibri" w:hAnsi="Calibri" w:cs="Calibri"/>
          <w:sz w:val="22"/>
          <w:szCs w:val="22"/>
        </w:rPr>
        <w:t>~ 400.000</w:t>
      </w:r>
      <w:r>
        <w:rPr>
          <w:rFonts w:ascii="Calibri" w:hAnsi="Calibri" w:cs="Calibri"/>
          <w:sz w:val="22"/>
          <w:szCs w:val="22"/>
        </w:rPr>
        <w:t xml:space="preserve"> Stück</w:t>
      </w:r>
    </w:p>
    <w:p w:rsidR="00A25715" w:rsidRDefault="00A25715" w:rsidP="00A25715">
      <w:pPr>
        <w:numPr>
          <w:ilvl w:val="0"/>
          <w:numId w:val="11"/>
        </w:numPr>
        <w:tabs>
          <w:tab w:val="num" w:pos="720"/>
        </w:tabs>
        <w:spacing w:after="60"/>
        <w:jc w:val="both"/>
        <w:rPr>
          <w:rFonts w:ascii="Calibri" w:hAnsi="Calibri" w:cs="Calibri"/>
          <w:sz w:val="22"/>
          <w:szCs w:val="22"/>
        </w:rPr>
      </w:pPr>
      <w:r w:rsidRPr="00DE055D">
        <w:rPr>
          <w:rFonts w:ascii="Calibri" w:hAnsi="Calibri" w:cs="Calibri"/>
          <w:sz w:val="22"/>
          <w:szCs w:val="22"/>
        </w:rPr>
        <w:t>kostenfrei parken</w:t>
      </w:r>
    </w:p>
    <w:p w:rsidR="00A25715" w:rsidRPr="00DE055D" w:rsidRDefault="00A25715" w:rsidP="00A25715">
      <w:pPr>
        <w:numPr>
          <w:ilvl w:val="0"/>
          <w:numId w:val="11"/>
        </w:numPr>
        <w:tabs>
          <w:tab w:val="num" w:pos="720"/>
        </w:tabs>
        <w:spacing w:after="60"/>
        <w:jc w:val="both"/>
        <w:rPr>
          <w:rFonts w:ascii="Calibri" w:hAnsi="Calibri" w:cs="Calibri"/>
          <w:sz w:val="22"/>
          <w:szCs w:val="22"/>
        </w:rPr>
      </w:pPr>
      <w:r>
        <w:rPr>
          <w:rFonts w:ascii="Calibri" w:hAnsi="Calibri" w:cs="Calibri"/>
          <w:sz w:val="22"/>
          <w:szCs w:val="22"/>
        </w:rPr>
        <w:t>360-Grad-Kino Minikosmos in der Saison im Eintritt inklusive</w:t>
      </w:r>
    </w:p>
    <w:p w:rsidR="00A25715" w:rsidRDefault="00A25715" w:rsidP="00A727EE">
      <w:pPr>
        <w:autoSpaceDE w:val="0"/>
        <w:autoSpaceDN w:val="0"/>
        <w:adjustRightInd w:val="0"/>
        <w:rPr>
          <w:rFonts w:ascii="Calibri" w:hAnsi="Calibri" w:cs="Arial"/>
          <w:sz w:val="22"/>
        </w:rPr>
      </w:pPr>
    </w:p>
    <w:p w:rsidR="00A727EE" w:rsidRDefault="00A727EE" w:rsidP="00A727EE">
      <w:pPr>
        <w:autoSpaceDE w:val="0"/>
        <w:autoSpaceDN w:val="0"/>
        <w:adjustRightInd w:val="0"/>
        <w:rPr>
          <w:rFonts w:ascii="Calibri" w:hAnsi="Calibri" w:cs="Arial"/>
          <w:color w:val="231F20"/>
          <w:sz w:val="22"/>
          <w:szCs w:val="18"/>
        </w:rPr>
      </w:pPr>
      <w:r>
        <w:rPr>
          <w:rFonts w:ascii="Calibri" w:hAnsi="Calibri" w:cs="Arial"/>
          <w:sz w:val="22"/>
        </w:rPr>
        <w:t>Besucherservice:</w:t>
      </w:r>
      <w:r>
        <w:rPr>
          <w:rFonts w:ascii="Calibri" w:hAnsi="Calibri" w:cs="Arial"/>
          <w:color w:val="231F20"/>
          <w:sz w:val="22"/>
          <w:szCs w:val="18"/>
        </w:rPr>
        <w:t xml:space="preserve"> </w:t>
      </w:r>
    </w:p>
    <w:p w:rsidR="00A727EE" w:rsidRDefault="00A727EE" w:rsidP="00A727EE">
      <w:pPr>
        <w:jc w:val="both"/>
        <w:rPr>
          <w:rFonts w:ascii="Calibri" w:hAnsi="Calibri" w:cs="Arial"/>
          <w:b/>
          <w:bCs/>
          <w:sz w:val="22"/>
        </w:rPr>
      </w:pPr>
      <w:r>
        <w:rPr>
          <w:rFonts w:ascii="Calibri" w:hAnsi="Calibri" w:cs="Arial"/>
          <w:sz w:val="22"/>
        </w:rPr>
        <w:t xml:space="preserve">Hunde dürfen mit auf „Weltreise“ | </w:t>
      </w:r>
      <w:proofErr w:type="spellStart"/>
      <w:r>
        <w:rPr>
          <w:rFonts w:ascii="Calibri" w:hAnsi="Calibri" w:cs="Arial"/>
          <w:sz w:val="22"/>
        </w:rPr>
        <w:t>b</w:t>
      </w:r>
      <w:r w:rsidR="00DE4CF6">
        <w:rPr>
          <w:rFonts w:ascii="Calibri" w:hAnsi="Calibri" w:cs="Arial"/>
          <w:sz w:val="22"/>
        </w:rPr>
        <w:t>arrierefrei</w:t>
      </w:r>
      <w:proofErr w:type="spellEnd"/>
      <w:r w:rsidR="00DE4CF6">
        <w:rPr>
          <w:rFonts w:ascii="Calibri" w:hAnsi="Calibri" w:cs="Arial"/>
          <w:sz w:val="22"/>
        </w:rPr>
        <w:t xml:space="preserve"> | </w:t>
      </w:r>
      <w:r>
        <w:rPr>
          <w:rFonts w:ascii="Calibri" w:hAnsi="Calibri" w:cs="Arial"/>
          <w:sz w:val="22"/>
        </w:rPr>
        <w:t xml:space="preserve">Gastronomie </w:t>
      </w:r>
    </w:p>
    <w:p w:rsidR="00A727EE" w:rsidRDefault="00A727EE" w:rsidP="00A727EE">
      <w:pPr>
        <w:pStyle w:val="KeinLeerraum2"/>
        <w:jc w:val="both"/>
        <w:rPr>
          <w:rFonts w:cs="Arial"/>
          <w:sz w:val="16"/>
        </w:rPr>
      </w:pPr>
    </w:p>
    <w:p w:rsidR="00DE4CF6" w:rsidRPr="009D748A" w:rsidRDefault="00DE4CF6" w:rsidP="00DE4CF6">
      <w:pPr>
        <w:pStyle w:val="berschrift2"/>
        <w:ind w:right="142"/>
        <w:rPr>
          <w:rFonts w:ascii="Calibri" w:hAnsi="Calibri" w:cs="Calibri"/>
          <w:sz w:val="22"/>
          <w:szCs w:val="22"/>
        </w:rPr>
      </w:pPr>
      <w:r w:rsidRPr="009D748A">
        <w:rPr>
          <w:rFonts w:ascii="Calibri" w:hAnsi="Calibri" w:cs="Calibri"/>
          <w:sz w:val="22"/>
          <w:szCs w:val="22"/>
        </w:rPr>
        <w:t xml:space="preserve">Eintrittspreise Miniwelt inklusive digitale </w:t>
      </w:r>
      <w:r w:rsidR="00DC367C">
        <w:rPr>
          <w:rFonts w:ascii="Calibri" w:hAnsi="Calibri" w:cs="Calibri"/>
          <w:sz w:val="22"/>
          <w:szCs w:val="22"/>
        </w:rPr>
        <w:t>Programme</w:t>
      </w:r>
      <w:r w:rsidRPr="009D748A">
        <w:rPr>
          <w:rFonts w:ascii="Calibri" w:hAnsi="Calibri" w:cs="Calibri"/>
          <w:sz w:val="22"/>
          <w:szCs w:val="22"/>
        </w:rPr>
        <w:t xml:space="preserve"> im Minikosmos</w:t>
      </w:r>
    </w:p>
    <w:p w:rsidR="00DE4CF6" w:rsidRPr="009D748A" w:rsidRDefault="00DE4CF6" w:rsidP="00DE4CF6">
      <w:pPr>
        <w:spacing w:line="360" w:lineRule="auto"/>
        <w:ind w:right="142"/>
        <w:jc w:val="both"/>
        <w:rPr>
          <w:rFonts w:ascii="Calibri" w:hAnsi="Calibri" w:cs="Calibri"/>
          <w:sz w:val="22"/>
          <w:szCs w:val="22"/>
        </w:rPr>
      </w:pPr>
      <w:r w:rsidRPr="009D748A">
        <w:rPr>
          <w:rFonts w:ascii="Calibri" w:hAnsi="Calibri" w:cs="Calibri"/>
          <w:sz w:val="22"/>
          <w:szCs w:val="22"/>
        </w:rPr>
        <w:t xml:space="preserve">Erwachsene: 12 € | Kinder ab 5 Jahre: 8 € | Familien 35 € (2 </w:t>
      </w:r>
      <w:proofErr w:type="spellStart"/>
      <w:r w:rsidRPr="009D748A">
        <w:rPr>
          <w:rFonts w:ascii="Calibri" w:hAnsi="Calibri" w:cs="Calibri"/>
          <w:sz w:val="22"/>
          <w:szCs w:val="22"/>
        </w:rPr>
        <w:t>Erw</w:t>
      </w:r>
      <w:proofErr w:type="spellEnd"/>
      <w:r w:rsidRPr="009D748A">
        <w:rPr>
          <w:rFonts w:ascii="Calibri" w:hAnsi="Calibri" w:cs="Calibri"/>
          <w:sz w:val="22"/>
          <w:szCs w:val="22"/>
        </w:rPr>
        <w:t>. bis zu 4 Kinder [5-15 J.])</w:t>
      </w:r>
    </w:p>
    <w:p w:rsidR="00DE4CF6" w:rsidRPr="009D748A" w:rsidRDefault="00DE4CF6" w:rsidP="00DE4CF6">
      <w:pPr>
        <w:spacing w:line="360" w:lineRule="auto"/>
        <w:rPr>
          <w:rFonts w:ascii="Calibri" w:hAnsi="Calibri" w:cs="Calibri"/>
          <w:sz w:val="22"/>
          <w:szCs w:val="22"/>
        </w:rPr>
      </w:pPr>
      <w:r w:rsidRPr="009D748A">
        <w:rPr>
          <w:rFonts w:ascii="Calibri" w:hAnsi="Calibri" w:cs="Calibri"/>
          <w:b/>
          <w:bCs/>
          <w:sz w:val="22"/>
          <w:szCs w:val="22"/>
        </w:rPr>
        <w:t xml:space="preserve">Öffnungszeiten: </w:t>
      </w:r>
      <w:r w:rsidRPr="009D748A">
        <w:rPr>
          <w:rFonts w:ascii="Calibri" w:hAnsi="Calibri" w:cs="Calibri"/>
          <w:sz w:val="22"/>
          <w:szCs w:val="22"/>
        </w:rPr>
        <w:t xml:space="preserve">bis </w:t>
      </w:r>
      <w:r w:rsidR="00594E18">
        <w:rPr>
          <w:rFonts w:ascii="Calibri" w:hAnsi="Calibri" w:cs="Calibri"/>
          <w:sz w:val="22"/>
          <w:szCs w:val="22"/>
        </w:rPr>
        <w:t>3</w:t>
      </w:r>
      <w:r w:rsidRPr="009D748A">
        <w:rPr>
          <w:rFonts w:ascii="Calibri" w:hAnsi="Calibri" w:cs="Calibri"/>
          <w:sz w:val="22"/>
          <w:szCs w:val="22"/>
        </w:rPr>
        <w:t>. November 201</w:t>
      </w:r>
      <w:r w:rsidR="00594E18">
        <w:rPr>
          <w:rFonts w:ascii="Calibri" w:hAnsi="Calibri" w:cs="Calibri"/>
          <w:sz w:val="22"/>
          <w:szCs w:val="22"/>
        </w:rPr>
        <w:t>9</w:t>
      </w:r>
      <w:r w:rsidRPr="009D748A">
        <w:rPr>
          <w:rFonts w:ascii="Calibri" w:hAnsi="Calibri" w:cs="Calibri"/>
          <w:sz w:val="22"/>
          <w:szCs w:val="22"/>
        </w:rPr>
        <w:t xml:space="preserve"> | täglich 9 – 18 Uhr</w:t>
      </w:r>
    </w:p>
    <w:p w:rsidR="00DE4CF6" w:rsidRPr="009D748A" w:rsidRDefault="00DE4CF6" w:rsidP="00DE4CF6">
      <w:pPr>
        <w:rPr>
          <w:rFonts w:ascii="Calibri" w:hAnsi="Calibri" w:cs="Calibri"/>
          <w:sz w:val="22"/>
          <w:szCs w:val="22"/>
        </w:rPr>
      </w:pPr>
      <w:r w:rsidRPr="009D748A">
        <w:rPr>
          <w:rFonts w:ascii="Calibri" w:hAnsi="Calibri" w:cs="Calibri"/>
          <w:b/>
          <w:bCs/>
          <w:sz w:val="22"/>
          <w:szCs w:val="22"/>
        </w:rPr>
        <w:t>Anfahrt</w:t>
      </w:r>
      <w:r w:rsidRPr="009D748A">
        <w:rPr>
          <w:rFonts w:ascii="Calibri" w:hAnsi="Calibri" w:cs="Calibri"/>
          <w:sz w:val="22"/>
          <w:szCs w:val="22"/>
        </w:rPr>
        <w:t>:</w:t>
      </w:r>
      <w:r w:rsidRPr="009D748A">
        <w:rPr>
          <w:rFonts w:ascii="Calibri" w:hAnsi="Calibri" w:cs="Calibri"/>
          <w:sz w:val="22"/>
          <w:szCs w:val="22"/>
        </w:rPr>
        <w:tab/>
        <w:t>A4 – Abfahrt Hohenstein-Ernstthal | A72 Abfahrt Hartenstein</w:t>
      </w:r>
    </w:p>
    <w:p w:rsidR="00DE4CF6" w:rsidRPr="009D748A" w:rsidRDefault="00DE4CF6" w:rsidP="00DE4CF6">
      <w:pPr>
        <w:spacing w:line="360" w:lineRule="auto"/>
        <w:rPr>
          <w:rFonts w:ascii="Calibri" w:hAnsi="Calibri" w:cs="Calibri"/>
          <w:sz w:val="22"/>
          <w:szCs w:val="22"/>
        </w:rPr>
      </w:pPr>
      <w:r w:rsidRPr="009D748A">
        <w:rPr>
          <w:rFonts w:ascii="Calibri" w:hAnsi="Calibri" w:cs="Calibri"/>
          <w:sz w:val="22"/>
          <w:szCs w:val="22"/>
        </w:rPr>
        <w:tab/>
      </w:r>
      <w:r w:rsidRPr="009D748A">
        <w:rPr>
          <w:rFonts w:ascii="Calibri" w:hAnsi="Calibri" w:cs="Calibri"/>
          <w:sz w:val="22"/>
          <w:szCs w:val="22"/>
        </w:rPr>
        <w:tab/>
        <w:t>Buslinien 152 und 251 Haltestelle Miniwelt</w:t>
      </w:r>
    </w:p>
    <w:p w:rsidR="00DE4CF6" w:rsidRPr="00DE4CF6" w:rsidRDefault="00DE4CF6" w:rsidP="00DE4CF6">
      <w:pPr>
        <w:pStyle w:val="KeinLeerraum2"/>
        <w:jc w:val="both"/>
        <w:rPr>
          <w:rFonts w:cs="Arial"/>
          <w:sz w:val="10"/>
          <w:szCs w:val="10"/>
        </w:rPr>
      </w:pPr>
    </w:p>
    <w:p w:rsidR="00DE4CF6" w:rsidRDefault="00DE4CF6" w:rsidP="00DE4CF6">
      <w:pPr>
        <w:ind w:left="2124" w:right="141" w:hanging="2124"/>
        <w:jc w:val="both"/>
        <w:rPr>
          <w:rFonts w:ascii="Calibri" w:hAnsi="Calibri" w:cs="Arial"/>
          <w:sz w:val="22"/>
        </w:rPr>
      </w:pPr>
      <w:r>
        <w:rPr>
          <w:rFonts w:ascii="Calibri" w:hAnsi="Calibri" w:cs="Arial"/>
          <w:sz w:val="22"/>
        </w:rPr>
        <w:t xml:space="preserve">weitere Informationen unter </w:t>
      </w:r>
      <w:hyperlink r:id="rId9" w:history="1">
        <w:r>
          <w:rPr>
            <w:rStyle w:val="Hyperlink"/>
            <w:rFonts w:ascii="Calibri" w:hAnsi="Calibri" w:cs="Arial"/>
            <w:sz w:val="22"/>
          </w:rPr>
          <w:t>www.miniwelt.de</w:t>
        </w:r>
      </w:hyperlink>
      <w:r>
        <w:rPr>
          <w:rFonts w:ascii="Calibri" w:hAnsi="Calibri" w:cs="Arial"/>
          <w:sz w:val="22"/>
        </w:rPr>
        <w:t xml:space="preserve"> | Tel. (037204) 72255</w:t>
      </w:r>
    </w:p>
    <w:sectPr w:rsidR="00DE4CF6" w:rsidSect="00696B83">
      <w:headerReference w:type="default" r:id="rId10"/>
      <w:pgSz w:w="11906" w:h="16838"/>
      <w:pgMar w:top="1079" w:right="1417" w:bottom="284" w:left="1417" w:header="540" w:footer="4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493" w:rsidRDefault="00DB6493">
      <w:r>
        <w:separator/>
      </w:r>
    </w:p>
  </w:endnote>
  <w:endnote w:type="continuationSeparator" w:id="0">
    <w:p w:rsidR="00DB6493" w:rsidRDefault="00DB649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493" w:rsidRDefault="00DB6493">
      <w:r>
        <w:separator/>
      </w:r>
    </w:p>
  </w:footnote>
  <w:footnote w:type="continuationSeparator" w:id="0">
    <w:p w:rsidR="00DB6493" w:rsidRDefault="00DB64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BA9" w:rsidRDefault="00065C49">
    <w:pPr>
      <w:pStyle w:val="Kopfzeile"/>
      <w:tabs>
        <w:tab w:val="clear" w:pos="4536"/>
        <w:tab w:val="clear" w:pos="9072"/>
      </w:tabs>
      <w:ind w:right="23"/>
      <w:rPr>
        <w:rFonts w:ascii="Arial" w:hAnsi="Arial" w:cs="Arial"/>
      </w:rPr>
    </w:pPr>
    <w:r w:rsidRPr="00065C49">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51" type="#_x0000_t75" style="position:absolute;margin-left:354.75pt;margin-top:-3.75pt;width:138pt;height:41.25pt;z-index:1;visibility:visible">
          <v:imagedata r:id="rId1" o:title=""/>
        </v:shape>
      </w:pict>
    </w:r>
    <w:r w:rsidRPr="00065C49">
      <w:rPr>
        <w:noProof/>
        <w:sz w:val="20"/>
      </w:rPr>
      <w:pict>
        <v:shape id="_x0000_s2052" type="#_x0000_t75" style="position:absolute;margin-left:159.75pt;margin-top:-5.25pt;width:143.1pt;height:42.95pt;z-index:2">
          <v:imagedata r:id="rId2" o:title=""/>
        </v:shape>
        <o:OLEObject Type="Embed" ProgID="CorelDRAW.Graphic.12" ShapeID="_x0000_s2052" DrawAspect="Content" ObjectID="_1623825063" r:id="rId3"/>
      </w:pict>
    </w:r>
  </w:p>
  <w:p w:rsidR="00AC5BA9" w:rsidRDefault="00AC5BA9">
    <w:pPr>
      <w:pStyle w:val="Kopfzeile"/>
      <w:tabs>
        <w:tab w:val="clear" w:pos="4536"/>
        <w:tab w:val="clear" w:pos="9072"/>
      </w:tabs>
      <w:ind w:right="23"/>
      <w:rPr>
        <w:rFonts w:ascii="Arial" w:hAnsi="Arial" w:cs="Arial"/>
      </w:rPr>
    </w:pPr>
  </w:p>
  <w:p w:rsidR="00AC5BA9" w:rsidRDefault="00AC5BA9">
    <w:pPr>
      <w:pStyle w:val="Kopfzeile"/>
      <w:tabs>
        <w:tab w:val="clear" w:pos="4536"/>
        <w:tab w:val="clear" w:pos="9072"/>
      </w:tabs>
      <w:ind w:right="23"/>
      <w:rPr>
        <w:rFonts w:ascii="Arial" w:hAnsi="Arial" w:cs="Arial"/>
      </w:rPr>
    </w:pPr>
  </w:p>
  <w:p w:rsidR="00AC5BA9" w:rsidRDefault="00AC5BA9">
    <w:pPr>
      <w:pStyle w:val="Fuzeile"/>
      <w:tabs>
        <w:tab w:val="clear" w:pos="4536"/>
        <w:tab w:val="clear" w:pos="9072"/>
      </w:tabs>
      <w:ind w:right="-648"/>
      <w:jc w:val="right"/>
      <w:rPr>
        <w:rFonts w:ascii="Calibri" w:hAnsi="Calibri" w:cs="Arial"/>
        <w:b/>
        <w:bCs/>
        <w:sz w:val="20"/>
        <w:szCs w:val="20"/>
      </w:rPr>
    </w:pPr>
    <w:r>
      <w:rPr>
        <w:rFonts w:ascii="Calibri" w:hAnsi="Calibri" w:cs="Arial"/>
        <w:b/>
        <w:bCs/>
        <w:sz w:val="20"/>
        <w:szCs w:val="20"/>
      </w:rPr>
      <w:t>Miniwelt Sachsen GmbH</w:t>
    </w:r>
    <w:r>
      <w:rPr>
        <w:rFonts w:ascii="Calibri" w:hAnsi="Calibri" w:cs="Arial"/>
        <w:sz w:val="20"/>
        <w:szCs w:val="20"/>
      </w:rPr>
      <w:t xml:space="preserve">  |  </w:t>
    </w:r>
    <w:r>
      <w:rPr>
        <w:rFonts w:ascii="Calibri" w:hAnsi="Calibri" w:cs="Arial"/>
        <w:b/>
        <w:bCs/>
        <w:sz w:val="20"/>
        <w:szCs w:val="20"/>
      </w:rPr>
      <w:t>Minikosmos GbR Werner und Maria Schmitt</w:t>
    </w:r>
  </w:p>
  <w:p w:rsidR="00AC5BA9" w:rsidRDefault="00AC5BA9">
    <w:pPr>
      <w:pStyle w:val="Fuzeile"/>
      <w:tabs>
        <w:tab w:val="clear" w:pos="4536"/>
        <w:tab w:val="clear" w:pos="9072"/>
      </w:tabs>
      <w:ind w:right="-648"/>
      <w:jc w:val="right"/>
      <w:rPr>
        <w:rFonts w:ascii="Calibri" w:hAnsi="Calibri" w:cs="Arial"/>
        <w:sz w:val="20"/>
        <w:szCs w:val="20"/>
      </w:rPr>
    </w:pPr>
    <w:r>
      <w:rPr>
        <w:rFonts w:ascii="Calibri" w:hAnsi="Calibri" w:cs="Arial"/>
        <w:sz w:val="20"/>
        <w:szCs w:val="20"/>
      </w:rPr>
      <w:t>Chemnitzer Straße 43  |  09350 Lichtenstein</w:t>
    </w:r>
  </w:p>
  <w:p w:rsidR="00AC5BA9" w:rsidRDefault="00AC5BA9">
    <w:pPr>
      <w:pStyle w:val="Fuzeile"/>
      <w:tabs>
        <w:tab w:val="clear" w:pos="4536"/>
        <w:tab w:val="clear" w:pos="9072"/>
      </w:tabs>
      <w:ind w:right="-648"/>
      <w:jc w:val="right"/>
      <w:rPr>
        <w:rFonts w:ascii="Calibri" w:hAnsi="Calibri" w:cs="Arial"/>
        <w:sz w:val="20"/>
        <w:szCs w:val="20"/>
      </w:rPr>
    </w:pPr>
    <w:r>
      <w:rPr>
        <w:rFonts w:ascii="Calibri" w:hAnsi="Calibri" w:cs="Arial"/>
        <w:sz w:val="20"/>
        <w:szCs w:val="20"/>
      </w:rPr>
      <w:t xml:space="preserve">Marketing: Tel. (037204) 7 22 67 |  </w:t>
    </w:r>
    <w:hyperlink r:id="rId4" w:history="1">
      <w:r>
        <w:rPr>
          <w:rStyle w:val="Hyperlink"/>
          <w:rFonts w:ascii="Calibri" w:hAnsi="Calibri" w:cs="Arial"/>
          <w:sz w:val="20"/>
          <w:szCs w:val="20"/>
        </w:rPr>
        <w:t>marketing@miniwelt.de</w:t>
      </w:r>
    </w:hyperlink>
  </w:p>
  <w:p w:rsidR="00AC5BA9" w:rsidRDefault="00065C49">
    <w:pPr>
      <w:pStyle w:val="Kopfzeile"/>
      <w:tabs>
        <w:tab w:val="clear" w:pos="4536"/>
        <w:tab w:val="clear" w:pos="9072"/>
      </w:tabs>
      <w:ind w:right="-648"/>
      <w:jc w:val="right"/>
      <w:rPr>
        <w:rFonts w:ascii="Arial" w:hAnsi="Arial" w:cs="Arial"/>
      </w:rPr>
    </w:pPr>
    <w:hyperlink r:id="rId5" w:history="1">
      <w:r w:rsidR="00AC5BA9">
        <w:rPr>
          <w:rStyle w:val="Hyperlink"/>
          <w:rFonts w:ascii="Calibri" w:hAnsi="Calibri" w:cs="Arial"/>
          <w:sz w:val="20"/>
          <w:szCs w:val="20"/>
        </w:rPr>
        <w:t>www.miniwelt.de</w:t>
      </w:r>
    </w:hyperlink>
    <w:r w:rsidR="00AC5BA9">
      <w:rPr>
        <w:rFonts w:ascii="Calibri" w:hAnsi="Calibri" w:cs="Arial"/>
        <w:sz w:val="20"/>
        <w:szCs w:val="20"/>
      </w:rPr>
      <w:t xml:space="preserve">  |  </w:t>
    </w:r>
    <w:hyperlink r:id="rId6" w:history="1">
      <w:r w:rsidR="00AC5BA9">
        <w:rPr>
          <w:rStyle w:val="Hyperlink"/>
          <w:rFonts w:ascii="Calibri" w:hAnsi="Calibri" w:cs="Arial"/>
          <w:sz w:val="20"/>
          <w:szCs w:val="20"/>
        </w:rPr>
        <w:t>www.planetarium-lichtenstein.de</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61895"/>
    <w:multiLevelType w:val="hybridMultilevel"/>
    <w:tmpl w:val="B6046FD8"/>
    <w:lvl w:ilvl="0" w:tplc="CABC20D0">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54A667E"/>
    <w:multiLevelType w:val="hybridMultilevel"/>
    <w:tmpl w:val="713CA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996071"/>
    <w:multiLevelType w:val="hybridMultilevel"/>
    <w:tmpl w:val="40DC9790"/>
    <w:lvl w:ilvl="0" w:tplc="B9C8D614">
      <w:start w:val="1"/>
      <w:numFmt w:val="bullet"/>
      <w:lvlText w:val="-"/>
      <w:lvlJc w:val="left"/>
      <w:pPr>
        <w:tabs>
          <w:tab w:val="num" w:pos="510"/>
        </w:tabs>
        <w:ind w:left="510" w:hanging="397"/>
      </w:pPr>
      <w:rPr>
        <w:rFonts w:hint="default"/>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nsid w:val="28DB268C"/>
    <w:multiLevelType w:val="hybridMultilevel"/>
    <w:tmpl w:val="1C6251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F571B4B"/>
    <w:multiLevelType w:val="hybridMultilevel"/>
    <w:tmpl w:val="9B50DEAA"/>
    <w:lvl w:ilvl="0" w:tplc="CDC4545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BE4362E"/>
    <w:multiLevelType w:val="hybridMultilevel"/>
    <w:tmpl w:val="4238B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1266AD0"/>
    <w:multiLevelType w:val="hybridMultilevel"/>
    <w:tmpl w:val="9B50DEAA"/>
    <w:lvl w:ilvl="0" w:tplc="CDC4545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74835A9"/>
    <w:multiLevelType w:val="hybridMultilevel"/>
    <w:tmpl w:val="A8CC3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2CB5D0E"/>
    <w:multiLevelType w:val="hybridMultilevel"/>
    <w:tmpl w:val="A0321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DBE5590"/>
    <w:multiLevelType w:val="hybridMultilevel"/>
    <w:tmpl w:val="7BB2EE12"/>
    <w:lvl w:ilvl="0" w:tplc="4BAC549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0">
    <w:nsid w:val="7C411531"/>
    <w:multiLevelType w:val="hybridMultilevel"/>
    <w:tmpl w:val="9B50DEAA"/>
    <w:lvl w:ilvl="0" w:tplc="CDC4545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4"/>
  </w:num>
  <w:num w:numId="4">
    <w:abstractNumId w:val="6"/>
  </w:num>
  <w:num w:numId="5">
    <w:abstractNumId w:val="10"/>
  </w:num>
  <w:num w:numId="6">
    <w:abstractNumId w:val="7"/>
  </w:num>
  <w:num w:numId="7">
    <w:abstractNumId w:val="5"/>
  </w:num>
  <w:num w:numId="8">
    <w:abstractNumId w:val="3"/>
  </w:num>
  <w:num w:numId="9">
    <w:abstractNumId w:val="1"/>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08"/>
  <w:hyphenationZone w:val="425"/>
  <w:doNotHyphenateCaps/>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7BB5"/>
    <w:rsid w:val="0000521D"/>
    <w:rsid w:val="00030512"/>
    <w:rsid w:val="00065C49"/>
    <w:rsid w:val="0008704B"/>
    <w:rsid w:val="000A7B35"/>
    <w:rsid w:val="000F238B"/>
    <w:rsid w:val="001407CC"/>
    <w:rsid w:val="00151407"/>
    <w:rsid w:val="00165301"/>
    <w:rsid w:val="00171234"/>
    <w:rsid w:val="00187854"/>
    <w:rsid w:val="001A6514"/>
    <w:rsid w:val="001A7BB5"/>
    <w:rsid w:val="001F41F1"/>
    <w:rsid w:val="002270D0"/>
    <w:rsid w:val="00273FDA"/>
    <w:rsid w:val="00276614"/>
    <w:rsid w:val="00280B25"/>
    <w:rsid w:val="003037CE"/>
    <w:rsid w:val="003041CB"/>
    <w:rsid w:val="00353370"/>
    <w:rsid w:val="003931FB"/>
    <w:rsid w:val="003968BB"/>
    <w:rsid w:val="003A1001"/>
    <w:rsid w:val="003A1A4D"/>
    <w:rsid w:val="00412607"/>
    <w:rsid w:val="00424CCA"/>
    <w:rsid w:val="004B23BC"/>
    <w:rsid w:val="004C2DA1"/>
    <w:rsid w:val="0058399E"/>
    <w:rsid w:val="00594E18"/>
    <w:rsid w:val="00610594"/>
    <w:rsid w:val="00641B78"/>
    <w:rsid w:val="0065190D"/>
    <w:rsid w:val="00677B0C"/>
    <w:rsid w:val="00696B83"/>
    <w:rsid w:val="006E129F"/>
    <w:rsid w:val="006F6748"/>
    <w:rsid w:val="00737167"/>
    <w:rsid w:val="007523C7"/>
    <w:rsid w:val="007540F6"/>
    <w:rsid w:val="007762D9"/>
    <w:rsid w:val="007A7FFB"/>
    <w:rsid w:val="00812775"/>
    <w:rsid w:val="0089300C"/>
    <w:rsid w:val="008D6AB2"/>
    <w:rsid w:val="00910181"/>
    <w:rsid w:val="009110D2"/>
    <w:rsid w:val="00913C7D"/>
    <w:rsid w:val="00960A7C"/>
    <w:rsid w:val="0097008B"/>
    <w:rsid w:val="00973CF1"/>
    <w:rsid w:val="009B0E75"/>
    <w:rsid w:val="009B69AF"/>
    <w:rsid w:val="009D748A"/>
    <w:rsid w:val="009F1B43"/>
    <w:rsid w:val="00A20DA4"/>
    <w:rsid w:val="00A25715"/>
    <w:rsid w:val="00A40358"/>
    <w:rsid w:val="00A4185C"/>
    <w:rsid w:val="00A50C51"/>
    <w:rsid w:val="00A633AC"/>
    <w:rsid w:val="00A727EE"/>
    <w:rsid w:val="00AB02C0"/>
    <w:rsid w:val="00AB58A5"/>
    <w:rsid w:val="00AC5BA9"/>
    <w:rsid w:val="00AD0667"/>
    <w:rsid w:val="00AD6CED"/>
    <w:rsid w:val="00BC7033"/>
    <w:rsid w:val="00C02AF1"/>
    <w:rsid w:val="00C36C9D"/>
    <w:rsid w:val="00CD1210"/>
    <w:rsid w:val="00CD5896"/>
    <w:rsid w:val="00CE09FC"/>
    <w:rsid w:val="00CF4CF2"/>
    <w:rsid w:val="00CF6A41"/>
    <w:rsid w:val="00DB4D22"/>
    <w:rsid w:val="00DB6493"/>
    <w:rsid w:val="00DC367C"/>
    <w:rsid w:val="00DC711F"/>
    <w:rsid w:val="00DE4CF6"/>
    <w:rsid w:val="00DE6FA7"/>
    <w:rsid w:val="00DF5FC1"/>
    <w:rsid w:val="00E03CD8"/>
    <w:rsid w:val="00E16748"/>
    <w:rsid w:val="00E35E1F"/>
    <w:rsid w:val="00E51F55"/>
    <w:rsid w:val="00E87942"/>
    <w:rsid w:val="00EA3454"/>
    <w:rsid w:val="00ED0C74"/>
    <w:rsid w:val="00EE37CB"/>
    <w:rsid w:val="00EE5E8D"/>
    <w:rsid w:val="00F133D9"/>
    <w:rsid w:val="00F21B04"/>
    <w:rsid w:val="00F45B96"/>
    <w:rsid w:val="00F66DF6"/>
    <w:rsid w:val="00FD71F4"/>
    <w:rsid w:val="00FF4D9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968BB"/>
    <w:rPr>
      <w:sz w:val="24"/>
      <w:szCs w:val="24"/>
    </w:rPr>
  </w:style>
  <w:style w:type="paragraph" w:styleId="berschrift1">
    <w:name w:val="heading 1"/>
    <w:basedOn w:val="Standard"/>
    <w:next w:val="Standard"/>
    <w:qFormat/>
    <w:rsid w:val="003968BB"/>
    <w:pPr>
      <w:keepNext/>
      <w:autoSpaceDE w:val="0"/>
      <w:autoSpaceDN w:val="0"/>
      <w:adjustRightInd w:val="0"/>
      <w:outlineLvl w:val="0"/>
    </w:pPr>
    <w:rPr>
      <w:rFonts w:ascii="HelveticaNeueLT-Light" w:hAnsi="HelveticaNeueLT-Light"/>
      <w:color w:val="231F20"/>
      <w:sz w:val="40"/>
      <w:szCs w:val="64"/>
    </w:rPr>
  </w:style>
  <w:style w:type="paragraph" w:styleId="berschrift2">
    <w:name w:val="heading 2"/>
    <w:basedOn w:val="Standard"/>
    <w:next w:val="Standard"/>
    <w:qFormat/>
    <w:rsid w:val="003968BB"/>
    <w:pPr>
      <w:keepNext/>
      <w:ind w:right="141"/>
      <w:jc w:val="both"/>
      <w:outlineLvl w:val="1"/>
    </w:pPr>
    <w:rPr>
      <w:rFonts w:ascii="Arial" w:hAnsi="Arial" w:cs="Arial"/>
      <w:b/>
      <w:bCs/>
      <w:sz w:val="21"/>
    </w:rPr>
  </w:style>
  <w:style w:type="paragraph" w:styleId="berschrift3">
    <w:name w:val="heading 3"/>
    <w:basedOn w:val="Standard"/>
    <w:next w:val="Standard"/>
    <w:qFormat/>
    <w:rsid w:val="003968BB"/>
    <w:pPr>
      <w:keepNext/>
      <w:autoSpaceDE w:val="0"/>
      <w:autoSpaceDN w:val="0"/>
      <w:adjustRightInd w:val="0"/>
      <w:jc w:val="both"/>
      <w:outlineLvl w:val="2"/>
    </w:pPr>
    <w:rPr>
      <w:rFonts w:ascii="Arial" w:hAnsi="Arial" w:cs="Arial"/>
      <w:i/>
      <w:iCs/>
      <w:color w:val="231F20"/>
      <w:sz w:val="21"/>
      <w:szCs w:val="21"/>
    </w:rPr>
  </w:style>
  <w:style w:type="paragraph" w:styleId="berschrift4">
    <w:name w:val="heading 4"/>
    <w:basedOn w:val="Standard"/>
    <w:next w:val="Standard"/>
    <w:qFormat/>
    <w:rsid w:val="003968BB"/>
    <w:pPr>
      <w:keepNext/>
      <w:spacing w:line="360" w:lineRule="auto"/>
      <w:outlineLvl w:val="3"/>
    </w:pPr>
    <w:rPr>
      <w:rFonts w:ascii="Arial" w:hAnsi="Arial" w:cs="Arial"/>
      <w:b/>
      <w:bCs/>
      <w:sz w:val="20"/>
    </w:rPr>
  </w:style>
  <w:style w:type="paragraph" w:styleId="berschrift6">
    <w:name w:val="heading 6"/>
    <w:basedOn w:val="Standard"/>
    <w:next w:val="Standard"/>
    <w:qFormat/>
    <w:rsid w:val="003968BB"/>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3968BB"/>
    <w:rPr>
      <w:rFonts w:ascii="Times New Roman" w:hAnsi="Times New Roman" w:cs="Times New Roman"/>
      <w:color w:val="0000FF"/>
      <w:u w:val="single"/>
    </w:rPr>
  </w:style>
  <w:style w:type="paragraph" w:styleId="Kopfzeile">
    <w:name w:val="header"/>
    <w:basedOn w:val="Standard"/>
    <w:rsid w:val="003968BB"/>
    <w:pPr>
      <w:tabs>
        <w:tab w:val="center" w:pos="4536"/>
        <w:tab w:val="right" w:pos="9072"/>
      </w:tabs>
    </w:pPr>
  </w:style>
  <w:style w:type="paragraph" w:styleId="Fuzeile">
    <w:name w:val="footer"/>
    <w:basedOn w:val="Standard"/>
    <w:rsid w:val="003968BB"/>
    <w:pPr>
      <w:tabs>
        <w:tab w:val="center" w:pos="4536"/>
        <w:tab w:val="right" w:pos="9072"/>
      </w:tabs>
    </w:pPr>
  </w:style>
  <w:style w:type="paragraph" w:styleId="Textkrper3">
    <w:name w:val="Body Text 3"/>
    <w:basedOn w:val="Standard"/>
    <w:rsid w:val="003968BB"/>
    <w:pPr>
      <w:jc w:val="both"/>
    </w:pPr>
    <w:rPr>
      <w:rFonts w:ascii="Arial" w:hAnsi="Arial" w:cs="Arial"/>
      <w:sz w:val="20"/>
    </w:rPr>
  </w:style>
  <w:style w:type="paragraph" w:customStyle="1" w:styleId="KeinLeerraum1">
    <w:name w:val="Kein Leerraum1"/>
    <w:rsid w:val="003968BB"/>
    <w:rPr>
      <w:rFonts w:ascii="Calibri" w:hAnsi="Calibri"/>
      <w:sz w:val="22"/>
      <w:szCs w:val="22"/>
      <w:lang w:eastAsia="en-US"/>
    </w:rPr>
  </w:style>
  <w:style w:type="paragraph" w:styleId="StandardWeb">
    <w:name w:val="Normal (Web)"/>
    <w:basedOn w:val="Standard"/>
    <w:uiPriority w:val="99"/>
    <w:rsid w:val="003968BB"/>
  </w:style>
  <w:style w:type="paragraph" w:styleId="Textkrper-Zeileneinzug">
    <w:name w:val="Body Text Indent"/>
    <w:basedOn w:val="Standard"/>
    <w:rsid w:val="003968BB"/>
    <w:pPr>
      <w:autoSpaceDE w:val="0"/>
      <w:autoSpaceDN w:val="0"/>
      <w:adjustRightInd w:val="0"/>
      <w:jc w:val="both"/>
    </w:pPr>
    <w:rPr>
      <w:rFonts w:ascii="Arial" w:hAnsi="Arial" w:cs="Arial"/>
      <w:color w:val="231F20"/>
      <w:sz w:val="21"/>
      <w:szCs w:val="18"/>
    </w:rPr>
  </w:style>
  <w:style w:type="character" w:customStyle="1" w:styleId="Heading6Char">
    <w:name w:val="Heading 6 Char"/>
    <w:basedOn w:val="Absatz-Standardschriftart"/>
    <w:rsid w:val="003968BB"/>
    <w:rPr>
      <w:rFonts w:ascii="Cambria" w:hAnsi="Cambria" w:cs="Times New Roman"/>
      <w:i/>
      <w:iCs/>
      <w:color w:val="243F60"/>
      <w:sz w:val="24"/>
      <w:szCs w:val="24"/>
    </w:rPr>
  </w:style>
  <w:style w:type="character" w:customStyle="1" w:styleId="Heading2Char">
    <w:name w:val="Heading 2 Char"/>
    <w:basedOn w:val="Absatz-Standardschriftart"/>
    <w:rsid w:val="003968BB"/>
    <w:rPr>
      <w:rFonts w:ascii="Arial" w:hAnsi="Arial" w:cs="Arial"/>
      <w:b/>
      <w:bCs/>
      <w:sz w:val="24"/>
      <w:szCs w:val="24"/>
    </w:rPr>
  </w:style>
  <w:style w:type="character" w:customStyle="1" w:styleId="BodyText3Char">
    <w:name w:val="Body Text 3 Char"/>
    <w:basedOn w:val="Absatz-Standardschriftart"/>
    <w:rsid w:val="003968BB"/>
    <w:rPr>
      <w:rFonts w:ascii="Arial" w:hAnsi="Arial" w:cs="Arial"/>
      <w:sz w:val="24"/>
      <w:szCs w:val="24"/>
    </w:rPr>
  </w:style>
  <w:style w:type="paragraph" w:customStyle="1" w:styleId="Listenabsatz1">
    <w:name w:val="Listenabsatz1"/>
    <w:basedOn w:val="Standard"/>
    <w:rsid w:val="003968BB"/>
    <w:pPr>
      <w:ind w:left="720"/>
    </w:pPr>
  </w:style>
  <w:style w:type="paragraph" w:styleId="Textkrper">
    <w:name w:val="Body Text"/>
    <w:basedOn w:val="Standard"/>
    <w:rsid w:val="003968BB"/>
    <w:pPr>
      <w:autoSpaceDE w:val="0"/>
      <w:autoSpaceDN w:val="0"/>
      <w:adjustRightInd w:val="0"/>
      <w:jc w:val="both"/>
    </w:pPr>
    <w:rPr>
      <w:rFonts w:ascii="Calibri" w:hAnsi="Calibri" w:cs="Arial"/>
      <w:sz w:val="21"/>
      <w:szCs w:val="21"/>
    </w:rPr>
  </w:style>
  <w:style w:type="character" w:customStyle="1" w:styleId="fsl">
    <w:name w:val="fsl"/>
    <w:basedOn w:val="Absatz-Standardschriftart"/>
    <w:rsid w:val="00A40358"/>
  </w:style>
  <w:style w:type="paragraph" w:styleId="Endnotentext">
    <w:name w:val="endnote text"/>
    <w:basedOn w:val="Standard"/>
    <w:link w:val="EndnotentextZchn"/>
    <w:rsid w:val="00A40358"/>
    <w:rPr>
      <w:rFonts w:ascii="Arial" w:hAnsi="Arial"/>
      <w:sz w:val="20"/>
      <w:szCs w:val="20"/>
    </w:rPr>
  </w:style>
  <w:style w:type="character" w:customStyle="1" w:styleId="EndnotentextZchn">
    <w:name w:val="Endnotentext Zchn"/>
    <w:basedOn w:val="Absatz-Standardschriftart"/>
    <w:link w:val="Endnotentext"/>
    <w:rsid w:val="00A40358"/>
    <w:rPr>
      <w:rFonts w:ascii="Arial" w:hAnsi="Arial"/>
    </w:rPr>
  </w:style>
  <w:style w:type="character" w:styleId="Fett">
    <w:name w:val="Strong"/>
    <w:basedOn w:val="Absatz-Standardschriftart"/>
    <w:qFormat/>
    <w:rsid w:val="00E51F55"/>
    <w:rPr>
      <w:b/>
      <w:bCs/>
    </w:rPr>
  </w:style>
  <w:style w:type="paragraph" w:styleId="KeinLeerraum">
    <w:name w:val="No Spacing"/>
    <w:qFormat/>
    <w:rsid w:val="00F133D9"/>
    <w:rPr>
      <w:rFonts w:ascii="Calibri" w:eastAsia="Calibri" w:hAnsi="Calibri"/>
      <w:sz w:val="22"/>
      <w:szCs w:val="22"/>
      <w:lang w:eastAsia="en-US"/>
    </w:rPr>
  </w:style>
  <w:style w:type="paragraph" w:styleId="Sprechblasentext">
    <w:name w:val="Balloon Text"/>
    <w:basedOn w:val="Standard"/>
    <w:link w:val="SprechblasentextZchn"/>
    <w:rsid w:val="00A20DA4"/>
    <w:rPr>
      <w:rFonts w:ascii="Tahoma" w:hAnsi="Tahoma" w:cs="Tahoma"/>
      <w:sz w:val="16"/>
      <w:szCs w:val="16"/>
    </w:rPr>
  </w:style>
  <w:style w:type="character" w:customStyle="1" w:styleId="SprechblasentextZchn">
    <w:name w:val="Sprechblasentext Zchn"/>
    <w:basedOn w:val="Absatz-Standardschriftart"/>
    <w:link w:val="Sprechblasentext"/>
    <w:rsid w:val="00A20DA4"/>
    <w:rPr>
      <w:rFonts w:ascii="Tahoma" w:hAnsi="Tahoma" w:cs="Tahoma"/>
      <w:sz w:val="16"/>
      <w:szCs w:val="16"/>
    </w:rPr>
  </w:style>
  <w:style w:type="paragraph" w:customStyle="1" w:styleId="KeinLeerraum2">
    <w:name w:val="Kein Leerraum2"/>
    <w:qFormat/>
    <w:rsid w:val="00A727EE"/>
    <w:rPr>
      <w:rFonts w:ascii="Calibri" w:hAnsi="Calibri"/>
      <w:sz w:val="22"/>
      <w:szCs w:val="22"/>
      <w:lang w:eastAsia="en-US"/>
    </w:rPr>
  </w:style>
  <w:style w:type="paragraph" w:styleId="Titel">
    <w:name w:val="Title"/>
    <w:basedOn w:val="Standard"/>
    <w:link w:val="TitelZchn"/>
    <w:qFormat/>
    <w:rsid w:val="00A727EE"/>
    <w:pPr>
      <w:jc w:val="center"/>
    </w:pPr>
    <w:rPr>
      <w:rFonts w:ascii="Arial" w:hAnsi="Arial" w:cs="Arial"/>
      <w:b/>
      <w:bCs/>
    </w:rPr>
  </w:style>
  <w:style w:type="character" w:customStyle="1" w:styleId="TitelZchn">
    <w:name w:val="Titel Zchn"/>
    <w:basedOn w:val="Absatz-Standardschriftart"/>
    <w:link w:val="Titel"/>
    <w:rsid w:val="00A727EE"/>
    <w:rPr>
      <w:rFonts w:ascii="Arial" w:hAnsi="Arial" w:cs="Arial"/>
      <w:b/>
      <w:bCs/>
      <w:sz w:val="24"/>
      <w:szCs w:val="24"/>
    </w:rPr>
  </w:style>
  <w:style w:type="character" w:styleId="BesuchterHyperlink">
    <w:name w:val="FollowedHyperlink"/>
    <w:basedOn w:val="Absatz-Standardschriftart"/>
    <w:rsid w:val="00A25715"/>
    <w:rPr>
      <w:color w:val="800080"/>
      <w:u w:val="single"/>
    </w:rPr>
  </w:style>
</w:styles>
</file>

<file path=word/webSettings.xml><?xml version="1.0" encoding="utf-8"?>
<w:webSettings xmlns:r="http://schemas.openxmlformats.org/officeDocument/2006/relationships" xmlns:w="http://schemas.openxmlformats.org/wordprocessingml/2006/main">
  <w:divs>
    <w:div w:id="1341196597">
      <w:bodyDiv w:val="1"/>
      <w:marLeft w:val="0"/>
      <w:marRight w:val="0"/>
      <w:marTop w:val="0"/>
      <w:marBottom w:val="0"/>
      <w:divBdr>
        <w:top w:val="none" w:sz="0" w:space="0" w:color="auto"/>
        <w:left w:val="none" w:sz="0" w:space="0" w:color="auto"/>
        <w:bottom w:val="none" w:sz="0" w:space="0" w:color="auto"/>
        <w:right w:val="none" w:sz="0" w:space="0" w:color="auto"/>
      </w:divBdr>
      <w:divsChild>
        <w:div w:id="327751240">
          <w:marLeft w:val="0"/>
          <w:marRight w:val="0"/>
          <w:marTop w:val="0"/>
          <w:marBottom w:val="0"/>
          <w:divBdr>
            <w:top w:val="none" w:sz="0" w:space="0" w:color="auto"/>
            <w:left w:val="none" w:sz="0" w:space="0" w:color="auto"/>
            <w:bottom w:val="none" w:sz="0" w:space="0" w:color="auto"/>
            <w:right w:val="none" w:sz="0" w:space="0" w:color="auto"/>
          </w:divBdr>
        </w:div>
        <w:div w:id="1697198876">
          <w:marLeft w:val="0"/>
          <w:marRight w:val="0"/>
          <w:marTop w:val="0"/>
          <w:marBottom w:val="0"/>
          <w:divBdr>
            <w:top w:val="none" w:sz="0" w:space="0" w:color="auto"/>
            <w:left w:val="none" w:sz="0" w:space="0" w:color="auto"/>
            <w:bottom w:val="none" w:sz="0" w:space="0" w:color="auto"/>
            <w:right w:val="none" w:sz="0" w:space="0" w:color="auto"/>
          </w:divBdr>
        </w:div>
      </w:divsChild>
    </w:div>
    <w:div w:id="211170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iwelt.de/events/festwoche-20-jahre-miniwe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iwelt.de"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 Id="rId6" Type="http://schemas.openxmlformats.org/officeDocument/2006/relationships/hyperlink" Target="http://www.planetarium-lichtenstein.de" TargetMode="External"/><Relationship Id="rId5" Type="http://schemas.openxmlformats.org/officeDocument/2006/relationships/hyperlink" Target="http://www.miniwelt.de" TargetMode="External"/><Relationship Id="rId4" Type="http://schemas.openxmlformats.org/officeDocument/2006/relationships/hyperlink" Target="mailto:marketing@miniwel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D64A1-4FC5-46FA-9010-B4B909554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4401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CBZ Gruppe</Company>
  <LinksUpToDate>false</LinksUpToDate>
  <CharactersWithSpaces>5089</CharactersWithSpaces>
  <SharedDoc>false</SharedDoc>
  <HLinks>
    <vt:vector size="30" baseType="variant">
      <vt:variant>
        <vt:i4>7864357</vt:i4>
      </vt:variant>
      <vt:variant>
        <vt:i4>3</vt:i4>
      </vt:variant>
      <vt:variant>
        <vt:i4>0</vt:i4>
      </vt:variant>
      <vt:variant>
        <vt:i4>5</vt:i4>
      </vt:variant>
      <vt:variant>
        <vt:lpwstr>http://www.miniwelt.de/</vt:lpwstr>
      </vt:variant>
      <vt:variant>
        <vt:lpwstr/>
      </vt:variant>
      <vt:variant>
        <vt:i4>7733360</vt:i4>
      </vt:variant>
      <vt:variant>
        <vt:i4>0</vt:i4>
      </vt:variant>
      <vt:variant>
        <vt:i4>0</vt:i4>
      </vt:variant>
      <vt:variant>
        <vt:i4>5</vt:i4>
      </vt:variant>
      <vt:variant>
        <vt:lpwstr>http://www.planetarium-lichtenstein.de/spielplan-sommer</vt:lpwstr>
      </vt:variant>
      <vt:variant>
        <vt:lpwstr/>
      </vt:variant>
      <vt:variant>
        <vt:i4>7929972</vt:i4>
      </vt:variant>
      <vt:variant>
        <vt:i4>6</vt:i4>
      </vt:variant>
      <vt:variant>
        <vt:i4>0</vt:i4>
      </vt:variant>
      <vt:variant>
        <vt:i4>5</vt:i4>
      </vt:variant>
      <vt:variant>
        <vt:lpwstr>http://www.planetarium-lichtenstein.de/</vt:lpwstr>
      </vt:variant>
      <vt:variant>
        <vt:lpwstr/>
      </vt:variant>
      <vt:variant>
        <vt:i4>7864357</vt:i4>
      </vt:variant>
      <vt:variant>
        <vt:i4>3</vt:i4>
      </vt:variant>
      <vt:variant>
        <vt:i4>0</vt:i4>
      </vt:variant>
      <vt:variant>
        <vt:i4>5</vt:i4>
      </vt:variant>
      <vt:variant>
        <vt:lpwstr>http://www.miniwelt.de/</vt:lpwstr>
      </vt:variant>
      <vt:variant>
        <vt:lpwstr/>
      </vt:variant>
      <vt:variant>
        <vt:i4>4522095</vt:i4>
      </vt:variant>
      <vt:variant>
        <vt:i4>0</vt:i4>
      </vt:variant>
      <vt:variant>
        <vt:i4>0</vt:i4>
      </vt:variant>
      <vt:variant>
        <vt:i4>5</vt:i4>
      </vt:variant>
      <vt:variant>
        <vt:lpwstr>mailto:marketing@miniwelt.de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 MAR</dc:creator>
  <cp:lastModifiedBy>Claudia</cp:lastModifiedBy>
  <cp:revision>4</cp:revision>
  <cp:lastPrinted>2019-06-28T12:32:00Z</cp:lastPrinted>
  <dcterms:created xsi:type="dcterms:W3CDTF">2019-07-01T13:16:00Z</dcterms:created>
  <dcterms:modified xsi:type="dcterms:W3CDTF">2019-07-05T07:45:00Z</dcterms:modified>
</cp:coreProperties>
</file>